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7" w:rsidRPr="00A44E67" w:rsidRDefault="00A44E67" w:rsidP="00A44E67">
      <w:pPr>
        <w:spacing w:after="40"/>
        <w:jc w:val="right"/>
        <w:rPr>
          <w:rFonts w:ascii="Arial" w:hAnsi="Arial" w:cs="Arial"/>
          <w:sz w:val="24"/>
          <w:szCs w:val="24"/>
        </w:rPr>
      </w:pPr>
      <w:r w:rsidRPr="00A44E67">
        <w:rPr>
          <w:rFonts w:ascii="Arial" w:hAnsi="Arial" w:cs="Arial"/>
          <w:sz w:val="24"/>
          <w:szCs w:val="24"/>
        </w:rPr>
        <w:t xml:space="preserve">Talsu 2. vidusskola,   skolotāja Gundega Paure      </w:t>
      </w:r>
    </w:p>
    <w:p w:rsidR="00A44E67" w:rsidRPr="00A44E67" w:rsidRDefault="00A44E67" w:rsidP="00A44E67">
      <w:pPr>
        <w:spacing w:after="40"/>
        <w:jc w:val="right"/>
        <w:rPr>
          <w:rFonts w:ascii="Arial" w:hAnsi="Arial" w:cs="Arial"/>
          <w:sz w:val="24"/>
          <w:szCs w:val="24"/>
        </w:rPr>
      </w:pPr>
      <w:r w:rsidRPr="00A44E67">
        <w:rPr>
          <w:rFonts w:ascii="Arial" w:hAnsi="Arial" w:cs="Arial"/>
          <w:sz w:val="24"/>
          <w:szCs w:val="24"/>
        </w:rPr>
        <w:t xml:space="preserve">Pārcelšanas eksāmens matemātikā 13.06.2013. </w:t>
      </w:r>
    </w:p>
    <w:p w:rsidR="00A44E67" w:rsidRPr="00A44E67" w:rsidRDefault="00A44E67" w:rsidP="00A44E67">
      <w:pPr>
        <w:spacing w:after="40"/>
        <w:jc w:val="right"/>
        <w:rPr>
          <w:rFonts w:ascii="Arial" w:hAnsi="Arial" w:cs="Arial"/>
          <w:sz w:val="24"/>
          <w:szCs w:val="24"/>
        </w:rPr>
      </w:pPr>
      <w:r w:rsidRPr="00A44E67">
        <w:rPr>
          <w:rFonts w:ascii="Arial" w:hAnsi="Arial" w:cs="Arial"/>
          <w:sz w:val="24"/>
          <w:szCs w:val="24"/>
        </w:rPr>
        <w:t>Skolēna vārds, uzvārds ..…………………………</w:t>
      </w:r>
    </w:p>
    <w:p w:rsidR="00A44E67" w:rsidRPr="00A44E67" w:rsidRDefault="00A44E67" w:rsidP="00A44E67">
      <w:pPr>
        <w:spacing w:after="40"/>
        <w:jc w:val="right"/>
        <w:rPr>
          <w:rFonts w:ascii="Arial" w:hAnsi="Arial" w:cs="Arial"/>
          <w:sz w:val="24"/>
          <w:szCs w:val="24"/>
        </w:rPr>
      </w:pPr>
      <w:r w:rsidRPr="00A44E67">
        <w:rPr>
          <w:rFonts w:ascii="Arial" w:hAnsi="Arial" w:cs="Arial"/>
          <w:sz w:val="24"/>
          <w:szCs w:val="24"/>
        </w:rPr>
        <w:t xml:space="preserve">Klase </w:t>
      </w:r>
      <w:r w:rsidRPr="00A44E67">
        <w:rPr>
          <w:rFonts w:ascii="Arial" w:hAnsi="Arial" w:cs="Arial"/>
          <w:sz w:val="24"/>
          <w:szCs w:val="24"/>
        </w:rPr>
        <w:tab/>
      </w:r>
      <w:r w:rsidRPr="00A44E67">
        <w:rPr>
          <w:rFonts w:ascii="Arial" w:hAnsi="Arial" w:cs="Arial"/>
          <w:sz w:val="24"/>
          <w:szCs w:val="24"/>
        </w:rPr>
        <w:tab/>
      </w:r>
      <w:r w:rsidRPr="00A44E67">
        <w:rPr>
          <w:rFonts w:ascii="Arial" w:hAnsi="Arial" w:cs="Arial"/>
          <w:sz w:val="24"/>
          <w:szCs w:val="24"/>
        </w:rPr>
        <w:tab/>
      </w:r>
      <w:r w:rsidRPr="00A44E67">
        <w:rPr>
          <w:rFonts w:ascii="Arial" w:hAnsi="Arial" w:cs="Arial"/>
          <w:sz w:val="24"/>
          <w:szCs w:val="24"/>
        </w:rPr>
        <w:tab/>
        <w:t>……………………...</w:t>
      </w:r>
      <w:r w:rsidRPr="00A44E67">
        <w:rPr>
          <w:rFonts w:ascii="Arial" w:hAnsi="Arial" w:cs="Arial"/>
          <w:sz w:val="24"/>
          <w:szCs w:val="24"/>
        </w:rPr>
        <w:tab/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 </w:t>
      </w:r>
      <w:r w:rsidRPr="00A44E67">
        <w:rPr>
          <w:rFonts w:ascii="Arial" w:eastAsia="Times New Roman" w:hAnsi="Arial" w:cs="Arial"/>
          <w:sz w:val="20"/>
          <w:szCs w:val="20"/>
        </w:rPr>
        <w:t xml:space="preserve">Izteiksme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sinx+sinx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identiski vienāda ar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sin2x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B  </w:t>
      </w:r>
      <m:oMath>
        <m:sSup>
          <m:sSup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x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2sinx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2sin2x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Vienādojums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cos</m:t>
        </m:r>
        <m:d>
          <m:d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="Times New Roman" w:hAnsi="Arial" w:cs="Arial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0"/>
                    <w:szCs w:val="20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0"/>
                    <w:szCs w:val="2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0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+x</m:t>
            </m:r>
          </m:e>
        </m:d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=1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ir ekvivalents vienādojumam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cosx=1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B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cosx=</m:t>
        </m:r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-</m:t>
        </m:r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1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sinx=1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sinx=</m:t>
        </m:r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-</m:t>
        </m:r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1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184" style="position:absolute;left:0;text-align:left;margin-left:262.65pt;margin-top:20.15pt;width:63.7pt;height:56.35pt;z-index:251649536" coordorigin="12340,6009" coordsize="1188,1054">
            <v:group id="_x0000_s1185" style="position:absolute;left:12340;top:6169;width:927;height:894" coordorigin="11675,5192" coordsize="1398,1418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86" type="#_x0000_t19" style="position:absolute;left:12093;top:5507;width:533;height:855;rotation:-463736fd" coordsize="21600,35767" adj="-3223623,4196246,,16348" path="wr-21600,-5252,21600,37948,14117,,9459,35767nfewr-21600,-5252,21600,37948,14117,,9459,35767l,16348nsxe" strokeweight="2.25pt">
                <v:path o:connectlocs="14117,0;9459,35767;0,16348"/>
              </v:shape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187" type="#_x0000_t124" style="position:absolute;left:11858;top:5437;width:968;height:991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88" type="#_x0000_t32" style="position:absolute;left:11675;top:5933;width:1398;height:0" o:connectortype="straight">
                <v:stroke endarrow="block"/>
              </v:shape>
              <v:shape id="_x0000_s1189" type="#_x0000_t32" style="position:absolute;left:12339;top:5192;width:10;height:1418;flip:x y" o:connectortype="straight">
                <v:stroke endarrow="block"/>
              </v:shape>
              <v:shape id="_x0000_s1190" type="#_x0000_t32" style="position:absolute;left:12334;top:5270;width:1;height:858;rotation:-90" o:connectortype="straight">
                <v:stroke dashstyle="dash"/>
              </v:shape>
              <v:oval id="_x0000_s1191" style="position:absolute;left:12573;top:6345;width:33;height:39"/>
              <v:oval id="_x0000_s1192" style="position:absolute;left:12573;top:5481;width:33;height:40"/>
              <v:shape id="_x0000_s1193" type="#_x0000_t32" style="position:absolute;left:12426;top:5625;width:235;height:418;rotation:-90" o:connectortype="straight"/>
              <v:shape id="_x0000_s1194" type="#_x0000_t32" style="position:absolute;left:12006;top:5616;width:263;height:432;rotation:90;flip:x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5" type="#_x0000_t202" style="position:absolute;left:11852;top:5497;width:682;height:839" filled="f" stroked="f">
                <v:textbox style="mso-next-textbox:#_x0000_s1195">
                  <w:txbxContent>
                    <w:p w:rsidR="00A44E67" w:rsidRPr="00C91CB6" w:rsidRDefault="00EA17D4" w:rsidP="00A44E67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A44E67" w:rsidRDefault="00A44E67" w:rsidP="00A44E67"/>
                  </w:txbxContent>
                </v:textbox>
              </v:shape>
              <v:oval id="_x0000_s1196" style="position:absolute;left:11868;top:5658;width:71;height:71"/>
              <v:shape id="_x0000_s1197" type="#_x0000_t19" style="position:absolute;left:11909;top:5526;width:812;height:1002;rotation:18635646fd" coordsize="34864,43200" adj="3415379,-5193544,21600" path="wr,,43200,43200,34864,38648,25630,379nfewr,,43200,43200,34864,38648,25630,379l21600,21600nsxe" strokeweight="1.5pt">
                <v:path o:connectlocs="34864,38648;25630,379;21600,21600"/>
              </v:shape>
              <v:oval id="_x0000_s1198" style="position:absolute;left:12714;top:5656;width:72;height:71;flip:x"/>
            </v:group>
            <v:shape id="_x0000_s1199" type="#_x0000_t202" style="position:absolute;left:12492;top:6009;width:525;height:639" filled="f" stroked="f">
              <v:textbox style="mso-next-textbox:#_x0000_s1199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shape id="_x0000_s1200" type="#_x0000_t202" style="position:absolute;left:13103;top:6508;width:425;height:443" filled="f" stroked="f">
              <v:textbox style="mso-next-textbox:#_x0000_s1200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  <v:shape id="_x0000_s1201" type="#_x0000_t202" style="position:absolute;left:12957;top:6309;width:397;height:499" filled="f" stroked="f">
              <v:textbox style="mso-next-textbox:#_x0000_s1201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</v:group>
        </w:pict>
      </w: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166" style="position:absolute;left:0;text-align:left;margin-left:193.65pt;margin-top:15.4pt;width:58.2pt;height:61.1pt;z-index:251648512" coordorigin="12300,5889" coordsize="1164,1222">
            <v:group id="_x0000_s1167" style="position:absolute;left:12300;top:6120;width:1007;height:991" coordorigin="11675,5257" coordsize="1398,1418">
              <v:shape id="_x0000_s1168" type="#_x0000_t19" style="position:absolute;left:12093;top:5572;width:533;height:855;rotation:-463736fd" coordsize="21600,35767" adj="-3223623,4196246,,16348" path="wr-21600,-5252,21600,37948,14117,,9459,35767nfewr-21600,-5252,21600,37948,14117,,9459,35767l,16348nsxe" strokeweight="2.25pt">
                <v:path o:connectlocs="14117,0;9459,35767;0,16348"/>
              </v:shape>
              <v:shape id="_x0000_s1169" type="#_x0000_t124" style="position:absolute;left:11858;top:5502;width:968;height:991"/>
              <v:shape id="_x0000_s1170" type="#_x0000_t32" style="position:absolute;left:11675;top:5998;width:1398;height:0" o:connectortype="straight">
                <v:stroke endarrow="block"/>
              </v:shape>
              <v:shape id="_x0000_s1171" type="#_x0000_t32" style="position:absolute;left:12339;top:5257;width:10;height:1418;flip:x y" o:connectortype="straight">
                <v:stroke endarrow="block"/>
              </v:shape>
              <v:shape id="_x0000_s1172" type="#_x0000_t32" style="position:absolute;left:12334;top:5335;width:1;height:858;rotation:-90" o:connectortype="straight">
                <v:stroke dashstyle="dash"/>
              </v:shape>
              <v:oval id="_x0000_s1173" style="position:absolute;left:12573;top:6410;width:33;height:39"/>
              <v:oval id="_x0000_s1174" style="position:absolute;left:12573;top:5546;width:33;height:40"/>
              <v:shape id="_x0000_s1175" type="#_x0000_t32" style="position:absolute;left:12426;top:5690;width:235;height:418;rotation:-90" o:connectortype="straight"/>
              <v:shape id="_x0000_s1176" type="#_x0000_t32" style="position:absolute;left:12006;top:5681;width:263;height:432;rotation:90;flip:x" o:connectortype="straight"/>
              <v:shape id="_x0000_s1177" type="#_x0000_t202" style="position:absolute;left:11852;top:5562;width:682;height:839" filled="f" stroked="f">
                <v:textbox style="mso-next-textbox:#_x0000_s1177">
                  <w:txbxContent>
                    <w:p w:rsidR="00A44E67" w:rsidRPr="00C91CB6" w:rsidRDefault="00EA17D4" w:rsidP="00A44E67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oval id="_x0000_s1178" style="position:absolute;left:11868;top:5723;width:71;height:71"/>
              <v:shape id="_x0000_s1179" type="#_x0000_t19" style="position:absolute;left:11938;top:5482;width:782;height:501;rotation:13150478fd" coordsize="33595,21600" adj="920629,8245694,12641,0" path="wr-8959,-21600,34241,21600,33595,5243,,17515nfewr-8959,-21600,34241,21600,33595,5243,,17515l12641,nsxe" strokeweight="1.5pt">
                <v:path o:connectlocs="33595,5243;0,17515;12641,0"/>
              </v:shape>
              <v:oval id="_x0000_s1180" style="position:absolute;left:12714;top:5721;width:72;height:71;flip:x"/>
            </v:group>
            <v:shape id="_x0000_s1181" type="#_x0000_t202" style="position:absolute;left:12513;top:5889;width:311;height:555" filled="f" stroked="f">
              <v:textbox style="mso-next-textbox:#_x0000_s1181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shape id="_x0000_s1182" type="#_x0000_t202" style="position:absolute;left:13093;top:6503;width:371;height:452" filled="f" stroked="f">
              <v:textbox style="mso-next-textbox:#_x0000_s1182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  <v:shape id="_x0000_s1183" type="#_x0000_t202" style="position:absolute;left:12968;top:6325;width:388;height:643" filled="f" stroked="f">
              <v:textbox style="mso-next-textbox:#_x0000_s1183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</v:group>
        </w:pict>
      </w: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147" style="position:absolute;left:0;text-align:left;margin-left:121.3pt;margin-top:18.55pt;width:70.45pt;height:56.6pt;z-index:251647488" coordorigin="11202,5952" coordsize="1409,1132">
            <v:shape id="_x0000_s1148" type="#_x0000_t202" style="position:absolute;left:11346;top:5952;width:794;height:453" filled="f" stroked="f">
              <v:textbox style="mso-next-textbox:#_x0000_s1148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group id="_x0000_s1149" style="position:absolute;left:11202;top:6147;width:1409;height:937" coordorigin="11202,6147" coordsize="1409,937">
              <v:group id="_x0000_s1150" style="position:absolute;left:11202;top:6147;width:924;height:937" coordorigin="11675,5257" coordsize="1398,1418">
                <v:shape id="_x0000_s1151" type="#_x0000_t19" style="position:absolute;left:12093;top:5572;width:533;height:855;rotation:-463736fd" coordsize="21600,35767" adj="-3223623,4196246,,16348" path="wr-21600,-5252,21600,37948,14117,,9459,35767nfewr-21600,-5252,21600,37948,14117,,9459,35767l,16348nsxe" strokeweight="2.25pt">
                  <v:path o:connectlocs="14117,0;9459,35767;0,16348"/>
                </v:shape>
                <v:shape id="_x0000_s1152" type="#_x0000_t124" style="position:absolute;left:11858;top:5502;width:968;height:991"/>
                <v:shape id="_x0000_s1153" type="#_x0000_t32" style="position:absolute;left:11675;top:5998;width:1398;height:0" o:connectortype="straight">
                  <v:stroke endarrow="block"/>
                </v:shape>
                <v:shape id="_x0000_s1154" type="#_x0000_t32" style="position:absolute;left:12339;top:5257;width:10;height:1418;flip:x y" o:connectortype="straight">
                  <v:stroke endarrow="block"/>
                </v:shape>
                <v:shape id="_x0000_s1155" type="#_x0000_t32" style="position:absolute;left:12588;top:5576;width:0;height:858" o:connectortype="straight">
                  <v:stroke dashstyle="dash"/>
                </v:shape>
                <v:oval id="_x0000_s1156" style="position:absolute;left:12573;top:6410;width:33;height:39"/>
                <v:oval id="_x0000_s1157" style="position:absolute;left:12573;top:5546;width:33;height:40"/>
                <v:shape id="_x0000_s1158" type="#_x0000_t32" style="position:absolute;left:12349;top:5998;width:235;height:418" o:connectortype="straight"/>
                <v:shape id="_x0000_s1159" type="#_x0000_t32" style="position:absolute;left:12336;top:5571;width:263;height:432;flip:x" o:connectortype="straight"/>
                <v:shape id="_x0000_s1160" type="#_x0000_t202" style="position:absolute;left:12171;top:5738;width:682;height:839" filled="f" stroked="f">
                  <v:textbox style="mso-next-textbox:#_x0000_s1160">
                    <w:txbxContent>
                      <w:p w:rsidR="00A44E67" w:rsidRPr="00C91CB6" w:rsidRDefault="00EA17D4" w:rsidP="00A44E67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A44E67" w:rsidRDefault="00A44E67" w:rsidP="00A44E67"/>
                    </w:txbxContent>
                  </v:textbox>
                </v:shape>
                <v:oval id="_x0000_s1161" style="position:absolute;left:12561;top:6383;width:71;height:71"/>
                <v:shape id="_x0000_s1162" type="#_x0000_t19" style="position:absolute;left:11843;top:5476;width:845;height:1002;rotation:12894514fd" coordsize="36024,43200" adj="-8643979,6256359,14424" path="wr-7176,,36024,43200,,5522,12367,43102nfewr-7176,,36024,43200,,5522,12367,43102l14424,21600nsxe" strokeweight="1.5pt">
                  <v:path o:connectlocs="0,5522;12367,43102;14424,21600"/>
                  <v:textbox style="mso-next-textbox:#_x0000_s1162">
                    <w:txbxContent>
                      <w:p w:rsidR="00A44E67" w:rsidRDefault="00A44E67" w:rsidP="00A44E67"/>
                    </w:txbxContent>
                  </v:textbox>
                </v:shape>
                <v:oval id="_x0000_s1163" style="position:absolute;left:12567;top:5546;width:72;height:71;flip:x"/>
              </v:group>
              <v:shape id="_x0000_s1164" type="#_x0000_t202" style="position:absolute;left:11783;top:6316;width:600;height:392" filled="f" stroked="f">
                <v:textbox style="mso-next-textbox:#_x0000_s1164">
                  <w:txbxContent>
                    <w:p w:rsidR="00A44E67" w:rsidRDefault="00A44E67" w:rsidP="00A44E67">
                      <w:r>
                        <w:t>1</w:t>
                      </w:r>
                    </w:p>
                  </w:txbxContent>
                </v:textbox>
              </v:shape>
              <v:shape id="_x0000_s1165" type="#_x0000_t202" style="position:absolute;left:11920;top:6504;width:691;height:516" filled="f" stroked="f">
                <v:textbox style="mso-next-textbox:#_x0000_s1165">
                  <w:txbxContent>
                    <w:p w:rsidR="00A44E67" w:rsidRDefault="00A44E67" w:rsidP="00A44E67">
                      <w:r>
                        <w:t>x</w:t>
                      </w:r>
                    </w:p>
                  </w:txbxContent>
                </v:textbox>
              </v:shape>
            </v:group>
          </v:group>
        </w:pict>
      </w: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129" style="position:absolute;left:0;text-align:left;margin-left:52.85pt;margin-top:19.3pt;width:69.3pt;height:56.6pt;z-index:251646464" coordorigin="12319,5952" coordsize="1386,1132">
            <v:group id="_x0000_s1130" style="position:absolute;left:12319;top:6148;width:970;height:936" coordorigin="11675,5257" coordsize="1398,1418">
              <v:shape id="_x0000_s1131" type="#_x0000_t19" style="position:absolute;left:12093;top:5572;width:533;height:855;rotation:-463736fd" coordsize="21600,35767" adj="-3223623,4196246,,16348" path="wr-21600,-5252,21600,37948,14117,,9459,35767nfewr-21600,-5252,21600,37948,14117,,9459,35767l,16348nsxe" strokeweight="2.25pt">
                <v:path o:connectlocs="14117,0;9459,35767;0,16348"/>
              </v:shape>
              <v:shape id="_x0000_s1132" type="#_x0000_t124" style="position:absolute;left:11858;top:5502;width:968;height:991"/>
              <v:shape id="_x0000_s1133" type="#_x0000_t32" style="position:absolute;left:11675;top:5998;width:1398;height:0" o:connectortype="straight">
                <v:stroke endarrow="block"/>
              </v:shape>
              <v:shape id="_x0000_s1134" type="#_x0000_t32" style="position:absolute;left:12339;top:5257;width:10;height:1418;flip:x y" o:connectortype="straight">
                <v:stroke endarrow="block"/>
              </v:shape>
              <v:shape id="_x0000_s1135" type="#_x0000_t32" style="position:absolute;left:12588;top:5576;width:0;height:858" o:connectortype="straight">
                <v:stroke dashstyle="dash"/>
              </v:shape>
              <v:oval id="_x0000_s1136" style="position:absolute;left:12573;top:6410;width:33;height:39"/>
              <v:oval id="_x0000_s1137" style="position:absolute;left:12573;top:5546;width:33;height:40"/>
              <v:shape id="_x0000_s1138" type="#_x0000_t32" style="position:absolute;left:12349;top:5998;width:235;height:418" o:connectortype="straight"/>
              <v:shape id="_x0000_s1139" type="#_x0000_t32" style="position:absolute;left:12336;top:5571;width:263;height:432;flip:x" o:connectortype="straight"/>
              <v:shape id="_x0000_s1140" type="#_x0000_t202" style="position:absolute;left:12171;top:5738;width:682;height:839" filled="f" stroked="f">
                <v:textbox style="mso-next-textbox:#_x0000_s1140">
                  <w:txbxContent>
                    <w:p w:rsidR="00A44E67" w:rsidRPr="00C91CB6" w:rsidRDefault="00EA17D4" w:rsidP="00A44E67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1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2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  <v:oval id="_x0000_s1141" style="position:absolute;left:12561;top:6383;width:71;height:71"/>
              <v:shape id="_x0000_s1142" type="#_x0000_t19" style="position:absolute;left:12410;top:5625;width:422;height:768;rotation:1421610fd" coordsize="21600,33109" adj=",2110074" path="wr-21600,,21600,43200,,,18278,33109nfewr-21600,,21600,43200,,,18278,33109l,21600nsxe" strokeweight="1.5pt">
                <v:path o:connectlocs="0,0;18278,33109;0,21600"/>
              </v:shape>
              <v:oval id="_x0000_s1143" style="position:absolute;left:12567;top:5546;width:72;height:71;flip:x"/>
            </v:group>
            <v:shape id="_x0000_s1144" type="#_x0000_t202" style="position:absolute;left:12503;top:5952;width:641;height:526" filled="f" stroked="f">
              <v:textbox style="mso-next-textbox:#_x0000_s1144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shape id="_x0000_s1145" type="#_x0000_t202" style="position:absolute;left:13086;top:6496;width:619;height:536" filled="f" stroked="f">
              <v:textbox style="mso-next-textbox:#_x0000_s1145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  <v:shape id="_x0000_s1146" type="#_x0000_t202" style="position:absolute;left:12962;top:6310;width:515;height:518" filled="f" stroked="f">
              <v:textbox style="mso-next-textbox:#_x0000_s1146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</v:group>
        </w:pict>
      </w:r>
      <w:r w:rsidRPr="00A44E67">
        <w:rPr>
          <w:rFonts w:ascii="Arial" w:eastAsia="Times New Roman" w:hAnsi="Arial" w:cs="Arial"/>
          <w:sz w:val="20"/>
          <w:szCs w:val="20"/>
        </w:rPr>
        <w:t xml:space="preserve">Nevienādības </w:t>
      </w:r>
      <m:oMath>
        <m:func>
          <m:func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x</m:t>
            </m:r>
          </m:e>
        </m:func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f>
          <m:f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 xml:space="preserve">  atrisinājumu kopa attēlota zīmējumā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215" style="position:absolute;left:0;text-align:left;margin-left:291.75pt;margin-top:4.65pt;width:110.7pt;height:83.55pt;z-index:251651584" coordorigin="3364,3820" coordsize="2214,1671">
            <v:group id="_x0000_s1216" style="position:absolute;left:3364;top:3820;width:2214;height:1651" coordorigin="12172,2025" coordsize="2214,1651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217" type="#_x0000_t111" style="position:absolute;left:12241;top:3132;width:2145;height:482"/>
              <v:shape id="_x0000_s1218" type="#_x0000_t32" style="position:absolute;left:13335;top:2279;width:42;height:1051;flip:y" o:connectortype="straight"/>
              <v:shape id="_x0000_s1219" type="#_x0000_t32" style="position:absolute;left:12863;top:3330;width:472;height:188;flip:x" o:connectortype="straight"/>
              <v:shape id="_x0000_s1220" type="#_x0000_t32" style="position:absolute;left:12863;top:2273;width:506;height:1245;flip:x" o:connectortype="straight"/>
              <v:shape id="_x0000_s1221" type="#_x0000_t32" style="position:absolute;left:13321;top:3330;width:402;height:1" o:connectortype="straight"/>
              <v:shape id="_x0000_s1222" type="#_x0000_t32" style="position:absolute;left:13369;top:2279;width:354;height:1051" o:connectortype="straight"/>
              <v:shape id="_x0000_s1223" type="#_x0000_t32" style="position:absolute;left:13256;top:3228;width:1;height:131" o:connectortype="straight"/>
              <v:shape id="_x0000_s1224" type="#_x0000_t32" style="position:absolute;left:13256;top:3190;width:79;height:38;flip:y" o:connectortype="straight"/>
              <v:shape id="_x0000_s1225" type="#_x0000_t32" style="position:absolute;left:13335;top:3212;width:127;height:0" o:connectortype="straight"/>
              <v:shape id="_x0000_s1226" type="#_x0000_t32" style="position:absolute;left:13462;top:3212;width:0;height:118" o:connectortype="straight"/>
              <v:shape id="_x0000_s1227" type="#_x0000_t202" style="position:absolute;left:12589;top:3304;width:497;height:372" filled="f" fillcolor="#365f91" stroked="f">
                <v:textbox style="mso-next-textbox:#_x0000_s1227">
                  <w:txbxContent>
                    <w:p w:rsidR="00A44E67" w:rsidRPr="00550879" w:rsidRDefault="00A44E67" w:rsidP="00A44E67">
                      <w:r>
                        <w:t>A</w:t>
                      </w:r>
                    </w:p>
                  </w:txbxContent>
                </v:textbox>
              </v:shape>
              <v:shape id="_x0000_s1228" type="#_x0000_t202" style="position:absolute;left:13251;top:2025;width:538;height:427" filled="f" stroked="f">
                <v:textbox style="mso-next-textbox:#_x0000_s1228">
                  <w:txbxContent>
                    <w:p w:rsidR="00A44E67" w:rsidRDefault="00A44E67" w:rsidP="00A44E67">
                      <w:r>
                        <w:t>B</w:t>
                      </w:r>
                    </w:p>
                  </w:txbxContent>
                </v:textbox>
              </v:shape>
              <v:shape id="_x0000_s1229" type="#_x0000_t202" style="position:absolute;left:13602;top:3168;width:454;height:412" filled="f" stroked="f">
                <v:textbox style="mso-next-textbox:#_x0000_s1229">
                  <w:txbxContent>
                    <w:p w:rsidR="00A44E67" w:rsidRDefault="00A44E67" w:rsidP="00A44E67">
                      <w:r>
                        <w:t>C</w:t>
                      </w:r>
                    </w:p>
                  </w:txbxContent>
                </v:textbox>
              </v:shape>
              <v:shape id="_x0000_s1230" type="#_x0000_t202" style="position:absolute;left:12172;top:3313;width:539;height:351" filled="f" stroked="f">
                <v:textbox style="mso-next-textbox:#_x0000_s1230">
                  <w:txbxContent>
                    <w:p w:rsidR="00A44E67" w:rsidRDefault="00EA17D4" w:rsidP="00A44E6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v:group>
            <v:shape id="_x0000_s1231" type="#_x0000_t202" style="position:absolute;left:4335;top:5011;width:351;height:480" filled="f" stroked="f">
              <v:textbox style="mso-next-textbox:#_x0000_s1231">
                <w:txbxContent>
                  <w:p w:rsidR="00A44E67" w:rsidRDefault="00A44E67" w:rsidP="00A44E67">
                    <w:r>
                      <w:t>D</w:t>
                    </w:r>
                  </w:p>
                </w:txbxContent>
              </v:textbox>
            </v:shape>
          </v:group>
        </w:pict>
      </w: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ab/>
        <w:t>B</w:t>
      </w:r>
      <w:r w:rsidRPr="00A44E67">
        <w:rPr>
          <w:rFonts w:ascii="Arial" w:hAnsi="Arial" w:cs="Arial"/>
          <w:b/>
          <w:sz w:val="20"/>
          <w:szCs w:val="20"/>
        </w:rPr>
        <w:tab/>
      </w:r>
      <w:r w:rsidRPr="00A44E67">
        <w:rPr>
          <w:rFonts w:ascii="Arial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ab/>
        <w:t>D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202" style="position:absolute;left:0;text-align:left;margin-left:376.25pt;margin-top:12.75pt;width:93.75pt;height:100.25pt;z-index:251650560" coordorigin="11407,4253" coordsize="1875,2005">
            <v:shape id="_x0000_s1203" type="#_x0000_t202" style="position:absolute;left:12739;top:5300;width:524;height:474" filled="f" stroked="f">
              <v:textbox style="mso-next-textbox:#_x0000_s1203">
                <w:txbxContent>
                  <w:p w:rsidR="00A44E67" w:rsidRDefault="00A44E67" w:rsidP="00A44E67">
                    <w:r>
                      <w:t>C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204" type="#_x0000_t16" style="position:absolute;left:11685;top:4579;width:1184;height:1232" filled="f"/>
            <v:shape id="_x0000_s1205" type="#_x0000_t32" style="position:absolute;left:11985;top:4564;width:1;height:941;flip:y" o:connectortype="straight">
              <v:stroke dashstyle="dash"/>
            </v:shape>
            <v:shape id="_x0000_s1206" type="#_x0000_t32" style="position:absolute;left:11986;top:5506;width:883;height:1" o:connectortype="straight">
              <v:stroke dashstyle="dash"/>
            </v:shape>
            <v:shape id="_x0000_s1207" type="#_x0000_t32" style="position:absolute;left:11686;top:5507;width:297;height:308;flip:y" o:connectortype="straight">
              <v:stroke dashstyle="dash"/>
            </v:shape>
            <v:shape id="_x0000_s1208" type="#_x0000_t202" style="position:absolute;left:11407;top:5607;width:656;height:596" filled="f" stroked="f">
              <v:textbox style="mso-next-textbox:#_x0000_s1208">
                <w:txbxContent>
                  <w:p w:rsidR="00A44E67" w:rsidRDefault="00A44E67" w:rsidP="00A44E67">
                    <w:r>
                      <w:t>A</w:t>
                    </w:r>
                  </w:p>
                </w:txbxContent>
              </v:textbox>
            </v:shape>
            <v:shape id="_x0000_s1209" type="#_x0000_t202" style="position:absolute;left:11418;top:4689;width:711;height:438" filled="f" stroked="f">
              <v:textbox style="mso-next-textbox:#_x0000_s1209">
                <w:txbxContent>
                  <w:p w:rsidR="00A44E67" w:rsidRPr="00C73CD2" w:rsidRDefault="00A44E67" w:rsidP="00A44E67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11694;top:5256;width:716;height:493" filled="f" stroked="f">
              <v:textbox style="mso-next-textbox:#_x0000_s1210">
                <w:txbxContent>
                  <w:p w:rsidR="00A44E67" w:rsidRDefault="00A44E67" w:rsidP="00A44E67">
                    <w:r>
                      <w:t>B</w:t>
                    </w:r>
                  </w:p>
                </w:txbxContent>
              </v:textbox>
            </v:shape>
            <v:shape id="_x0000_s1211" type="#_x0000_t202" style="position:absolute;left:11698;top:4253;width:677;height:438" filled="f" stroked="f">
              <v:textbox style="mso-next-textbox:#_x0000_s1211">
                <w:txbxContent>
                  <w:p w:rsidR="00A44E67" w:rsidRPr="008346B4" w:rsidRDefault="00A44E67" w:rsidP="00A44E67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12" type="#_x0000_t202" style="position:absolute;left:12715;top:4305;width:567;height:481" filled="f" stroked="f">
              <v:textbox style="mso-next-textbox:#_x0000_s1212">
                <w:txbxContent>
                  <w:p w:rsidR="00A44E67" w:rsidRPr="008346B4" w:rsidRDefault="00A44E67" w:rsidP="00A44E67">
                    <w:pPr>
                      <w:rPr>
                        <w:vertAlign w:val="subscript"/>
                      </w:rPr>
                    </w:pPr>
                    <w:r>
                      <w:t>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13" type="#_x0000_t202" style="position:absolute;left:12458;top:4709;width:683;height:547" filled="f" stroked="f">
              <v:textbox style="mso-next-textbox:#_x0000_s1213">
                <w:txbxContent>
                  <w:p w:rsidR="00A44E67" w:rsidRDefault="00A44E67" w:rsidP="00A44E67">
                    <w:pPr>
                      <w:rPr>
                        <w:vertAlign w:val="subscript"/>
                      </w:rPr>
                    </w:pPr>
                    <w:r>
                      <w:t>D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  <w:p w:rsidR="00A44E67" w:rsidRPr="008346B4" w:rsidRDefault="00A44E67" w:rsidP="00A44E67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214" type="#_x0000_t202" style="position:absolute;left:12454;top:5655;width:732;height:603" filled="f" stroked="f">
              <v:textbox style="mso-next-textbox:#_x0000_s1214">
                <w:txbxContent>
                  <w:p w:rsidR="00A44E67" w:rsidRDefault="00A44E67" w:rsidP="00A44E67">
                    <w:r>
                      <w:t>D</w:t>
                    </w:r>
                  </w:p>
                </w:txbxContent>
              </v:textbox>
            </v:shape>
          </v:group>
        </w:pict>
      </w:r>
      <w:r w:rsidRPr="00A44E67">
        <w:rPr>
          <w:rFonts w:ascii="Arial" w:eastAsia="Times New Roman" w:hAnsi="Arial" w:cs="Arial"/>
          <w:sz w:val="20"/>
          <w:szCs w:val="20"/>
        </w:rPr>
        <w:t xml:space="preserve">Dots, ka BD ir perpendikulārs plaknei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α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,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r>
          <w:rPr>
            <w:rFonts w:ascii="Cambria Math" w:eastAsia="Times New Roman" w:hAnsi="Arial" w:cs="Arial"/>
            <w:sz w:val="20"/>
            <w:szCs w:val="20"/>
          </w:rPr>
          <m:t>BAD=</m:t>
        </m:r>
        <m:sSup>
          <m:sSup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o</m:t>
            </m:r>
          </m:sup>
        </m:sSup>
      </m:oMath>
      <w:r w:rsidRPr="00A44E67">
        <w:rPr>
          <w:rFonts w:ascii="Arial" w:eastAsia="Times New Roman" w:hAnsi="Arial" w:cs="Arial"/>
          <w:sz w:val="20"/>
          <w:szCs w:val="20"/>
        </w:rPr>
        <w:t>,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r>
          <w:rPr>
            <w:rFonts w:ascii="Cambria Math" w:eastAsia="Times New Roman" w:hAnsi="Arial" w:cs="Arial"/>
            <w:sz w:val="20"/>
            <w:szCs w:val="20"/>
          </w:rPr>
          <m:t>BCD=</m:t>
        </m:r>
        <m:sSup>
          <m:sSup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o</m:t>
            </m:r>
          </m:sup>
        </m:sSup>
      </m:oMath>
      <w:r w:rsidRPr="00A44E67">
        <w:rPr>
          <w:rFonts w:ascii="Arial" w:eastAsia="Times New Roman" w:hAnsi="Arial" w:cs="Arial"/>
          <w:sz w:val="20"/>
          <w:szCs w:val="20"/>
        </w:rPr>
        <w:t xml:space="preserve"> (skat. zīm.). Īsākā no slīpņu projekcijām plaknē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α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ir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w:r w:rsidRPr="00A44E67">
        <w:rPr>
          <w:rFonts w:ascii="Arial" w:eastAsia="Times New Roman" w:hAnsi="Arial" w:cs="Arial"/>
          <w:sz w:val="20"/>
          <w:szCs w:val="20"/>
        </w:rPr>
        <w:t>AB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B  </w:t>
      </w:r>
      <w:r w:rsidRPr="00A44E67">
        <w:rPr>
          <w:rFonts w:ascii="Arial" w:eastAsia="Times New Roman" w:hAnsi="Arial" w:cs="Arial"/>
          <w:sz w:val="20"/>
          <w:szCs w:val="20"/>
        </w:rPr>
        <w:t>AD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w:r w:rsidRPr="00A44E67">
        <w:rPr>
          <w:rFonts w:ascii="Arial" w:eastAsia="Times New Roman" w:hAnsi="Arial" w:cs="Arial"/>
          <w:sz w:val="20"/>
          <w:szCs w:val="20"/>
        </w:rPr>
        <w:t>BC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w:r w:rsidRPr="00A44E67">
        <w:rPr>
          <w:rFonts w:ascii="Arial" w:eastAsia="Times New Roman" w:hAnsi="Arial" w:cs="Arial"/>
          <w:sz w:val="20"/>
          <w:szCs w:val="20"/>
        </w:rPr>
        <w:t>DC</w:t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Dots kubs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ABCD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</m:oMath>
      <w:r w:rsidRPr="00A44E67">
        <w:rPr>
          <w:rFonts w:ascii="Arial" w:eastAsia="Times New Roman" w:hAnsi="Arial" w:cs="Arial"/>
          <w:sz w:val="20"/>
          <w:szCs w:val="20"/>
        </w:rPr>
        <w:t xml:space="preserve">.Leņķis starp kuba diagonāli </w:t>
      </w:r>
      <m:oMath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un plakni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C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ir 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DB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   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&lt;</m:t>
        </m:r>
        <m:sSub>
          <m:sSub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DC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Dots vienādojums  </w:t>
      </w:r>
      <m:oMath>
        <m:f>
          <m:fPr>
            <m:ctrlPr>
              <w:rPr>
                <w:rFonts w:ascii="Cambria Math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Arial" w:cs="Arial"/>
            <w:sz w:val="20"/>
            <w:szCs w:val="20"/>
          </w:rPr>
          <m:t>=0</m:t>
        </m:r>
      </m:oMath>
      <w:r w:rsidRPr="00A44E67">
        <w:rPr>
          <w:rFonts w:ascii="Arial" w:eastAsia="Times New Roman" w:hAnsi="Arial" w:cs="Arial"/>
          <w:sz w:val="20"/>
          <w:szCs w:val="20"/>
        </w:rPr>
        <w:t>. Šim vienādojumam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w:r w:rsidRPr="00A44E67">
        <w:rPr>
          <w:rFonts w:ascii="Arial" w:eastAsia="Times New Roman" w:hAnsi="Arial" w:cs="Arial"/>
          <w:sz w:val="20"/>
          <w:szCs w:val="20"/>
        </w:rPr>
        <w:t>saknes ir x=4 un x=2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B  </w:t>
      </w:r>
      <w:r w:rsidRPr="00A44E67">
        <w:rPr>
          <w:rFonts w:ascii="Arial" w:eastAsia="Times New Roman" w:hAnsi="Arial" w:cs="Arial"/>
          <w:sz w:val="20"/>
          <w:szCs w:val="20"/>
        </w:rPr>
        <w:t>sakne ir tikai x=4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 xml:space="preserve">  sakne ir tikai x=2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>sakņu nav</w:t>
      </w:r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Ja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x=4</m:t>
        </m:r>
      </m:oMath>
      <w:r w:rsidRPr="00A44E67">
        <w:rPr>
          <w:color w:val="auto"/>
          <w:sz w:val="20"/>
          <w:szCs w:val="20"/>
          <w:lang w:val="lv-LV"/>
        </w:rPr>
        <w:t xml:space="preserve">, tad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2x+3=</m:t>
        </m:r>
      </m:oMath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b/>
          <w:color w:val="auto"/>
          <w:sz w:val="20"/>
          <w:szCs w:val="20"/>
          <w:lang w:val="lv-LV"/>
        </w:rPr>
        <w:t xml:space="preserve">A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27</m:t>
        </m:r>
      </m:oMath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B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14</m:t>
        </m:r>
      </m:oMath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C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11</m:t>
        </m:r>
      </m:oMath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D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9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Viena no vienādojuma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+x=2</m:t>
        </m:r>
      </m:oMath>
      <w:r w:rsidRPr="00A44E67">
        <w:rPr>
          <w:color w:val="auto"/>
          <w:sz w:val="20"/>
          <w:szCs w:val="20"/>
          <w:lang w:val="lv-LV"/>
        </w:rPr>
        <w:t xml:space="preserve"> saknēm ir</w:t>
      </w:r>
    </w:p>
    <w:p w:rsidR="00A44E67" w:rsidRPr="00A44E67" w:rsidRDefault="00A44E67" w:rsidP="00A44E67">
      <w:pPr>
        <w:spacing w:after="40"/>
        <w:ind w:firstLine="360"/>
        <w:jc w:val="both"/>
        <w:rPr>
          <w:sz w:val="20"/>
          <w:szCs w:val="20"/>
        </w:rPr>
      </w:pPr>
      <w:r w:rsidRPr="00A44E67">
        <w:rPr>
          <w:b/>
          <w:bCs/>
          <w:sz w:val="20"/>
          <w:szCs w:val="20"/>
        </w:rPr>
        <w:t xml:space="preserve">A  </w:t>
      </w:r>
      <w:r w:rsidRPr="00A44E67">
        <w:rPr>
          <w:sz w:val="20"/>
          <w:szCs w:val="20"/>
        </w:rPr>
        <w:t>2</w:t>
      </w:r>
      <w:r w:rsidRPr="00A44E67">
        <w:rPr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 xml:space="preserve">B  </w:t>
      </w:r>
      <w:r w:rsidRPr="00A44E67">
        <w:rPr>
          <w:sz w:val="20"/>
          <w:szCs w:val="20"/>
        </w:rPr>
        <w:t>1</w:t>
      </w:r>
      <w:r w:rsidRPr="00A44E67">
        <w:rPr>
          <w:sz w:val="20"/>
          <w:szCs w:val="20"/>
        </w:rPr>
        <w:tab/>
      </w:r>
      <w:r w:rsidRPr="00A44E67">
        <w:rPr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 xml:space="preserve">C  </w:t>
      </w:r>
      <w:r w:rsidRPr="00A44E67">
        <w:rPr>
          <w:sz w:val="20"/>
          <w:szCs w:val="20"/>
        </w:rPr>
        <w:t xml:space="preserve">0 </w:t>
      </w:r>
      <w:r w:rsidRPr="00A44E67">
        <w:rPr>
          <w:sz w:val="20"/>
          <w:szCs w:val="20"/>
        </w:rPr>
        <w:tab/>
      </w:r>
      <w:r w:rsidRPr="00A44E67">
        <w:rPr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 xml:space="preserve">D  </w:t>
      </w:r>
      <w:r w:rsidRPr="00A44E67">
        <w:rPr>
          <w:sz w:val="20"/>
          <w:szCs w:val="20"/>
        </w:rPr>
        <w:t>-1</w:t>
      </w:r>
    </w:p>
    <w:p w:rsidR="00A44E67" w:rsidRPr="00A44E67" w:rsidRDefault="00EA17D4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m:oMath>
        <m:rad>
          <m:radPr>
            <m:degHide m:val="on"/>
            <m:ctrlPr>
              <w:rPr>
                <w:rFonts w:ascii="Cambria Math" w:hAnsi="Cambria Math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24</m:t>
            </m:r>
          </m:e>
        </m:rad>
      </m:oMath>
    </w:p>
    <w:p w:rsidR="00A44E67" w:rsidRPr="00A44E67" w:rsidRDefault="00A44E67" w:rsidP="00A44E67">
      <w:pPr>
        <w:spacing w:after="40"/>
        <w:ind w:firstLine="360"/>
        <w:jc w:val="both"/>
        <w:rPr>
          <w:bCs/>
          <w:sz w:val="20"/>
          <w:szCs w:val="20"/>
        </w:rPr>
      </w:pPr>
      <w:r w:rsidRPr="00A44E67">
        <w:rPr>
          <w:b/>
          <w:bCs/>
          <w:sz w:val="20"/>
          <w:szCs w:val="20"/>
        </w:rPr>
        <w:t>A</w:t>
      </w:r>
      <w:r w:rsidRPr="00A44E67">
        <w:rPr>
          <w:bCs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6</m:t>
            </m:r>
          </m:e>
        </m:rad>
      </m:oMath>
      <w:r w:rsidRPr="00A44E67">
        <w:rPr>
          <w:bCs/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>B</w:t>
      </w:r>
      <w:r w:rsidRPr="00A44E67">
        <w:rPr>
          <w:bCs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 w:rsidRPr="00A44E67">
        <w:rPr>
          <w:bCs/>
          <w:sz w:val="20"/>
          <w:szCs w:val="20"/>
        </w:rPr>
        <w:tab/>
      </w:r>
      <w:r w:rsidRPr="00A44E67">
        <w:rPr>
          <w:bCs/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>C</w:t>
      </w:r>
      <w:r w:rsidRPr="00A44E67">
        <w:rPr>
          <w:bCs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3</m:t>
        </m:r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</m:rad>
      </m:oMath>
      <w:r w:rsidRPr="00A44E67">
        <w:rPr>
          <w:bCs/>
          <w:sz w:val="20"/>
          <w:szCs w:val="20"/>
        </w:rPr>
        <w:tab/>
      </w:r>
      <w:r w:rsidRPr="00A44E67">
        <w:rPr>
          <w:bCs/>
          <w:sz w:val="20"/>
          <w:szCs w:val="20"/>
        </w:rPr>
        <w:tab/>
      </w:r>
      <w:r w:rsidRPr="00A44E67">
        <w:rPr>
          <w:b/>
          <w:bCs/>
          <w:sz w:val="20"/>
          <w:szCs w:val="20"/>
        </w:rPr>
        <w:t>D</w:t>
      </w:r>
      <w:r w:rsidRPr="00A44E67">
        <w:rPr>
          <w:bCs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6</m:t>
        </m:r>
        <m:rad>
          <m:radPr>
            <m:degHide m:val="on"/>
            <m:ctrlPr>
              <w:rPr>
                <w:rFonts w:ascii="Cambria Math" w:hAnsi="Cambria Math"/>
                <w:bCs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</m:rad>
      </m:oMath>
      <w:r w:rsidRPr="00A44E67">
        <w:rPr>
          <w:bCs/>
          <w:sz w:val="20"/>
          <w:szCs w:val="20"/>
        </w:rPr>
        <w:tab/>
      </w:r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tgx∙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sinx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</m:oMath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 xml:space="preserve">A  </w:t>
      </w:r>
      <w:r w:rsidRPr="00A44E67">
        <w:rPr>
          <w:color w:val="auto"/>
          <w:sz w:val="20"/>
          <w:szCs w:val="20"/>
          <w:lang w:val="lv-LV"/>
        </w:rPr>
        <w:t>1</w:t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B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C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ctgx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D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ctg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Nevienādības 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0,2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&gt;</m:t>
        </m:r>
        <m:r>
          <w:rPr>
            <w:rFonts w:ascii="Cambria Math" w:hAnsi="Cambria Math"/>
            <w:sz w:val="20"/>
            <w:szCs w:val="20"/>
          </w:rPr>
          <m:t xml:space="preserve">0,2  </m:t>
        </m:r>
      </m:oMath>
      <w:r w:rsidRPr="00A44E67">
        <w:rPr>
          <w:color w:val="auto"/>
          <w:sz w:val="20"/>
          <w:szCs w:val="20"/>
          <w:lang w:val="lv-LV"/>
        </w:rPr>
        <w:t>atrisinājumu kopa ir</w:t>
      </w:r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>A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&gt;0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B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&lt;0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C</w:t>
      </w:r>
      <w:r w:rsidRPr="00A44E67">
        <w:rPr>
          <w:bCs/>
          <w:color w:val="auto"/>
          <w:sz w:val="20"/>
          <w:szCs w:val="20"/>
          <w:lang w:val="lv-LV"/>
        </w:rPr>
        <w:t xml:space="preserve">  x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&gt;1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D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&lt;1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Nevienādība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&lt;</m:t>
        </m:r>
        <m:r>
          <w:rPr>
            <w:rFonts w:ascii="Cambria Math" w:hAnsi="Cambria Math"/>
            <w:sz w:val="20"/>
            <w:szCs w:val="20"/>
          </w:rPr>
          <m:t xml:space="preserve">0  </m:t>
        </m:r>
      </m:oMath>
      <w:r w:rsidRPr="00A44E67">
        <w:rPr>
          <w:color w:val="auto"/>
          <w:sz w:val="20"/>
          <w:szCs w:val="20"/>
          <w:lang w:val="lv-LV"/>
        </w:rPr>
        <w:t>ir ekvivalenta ar nevienādību</w:t>
      </w:r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>A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&gt;0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B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&lt;0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C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&gt;3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D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>&gt;-3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∙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</m:oMath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44" style="position:absolute;left:0;text-align:left;margin-left:435.7pt;margin-top:5.75pt;width:60.3pt;height:50.6pt;z-index:251652608" coordorigin="11298,5751" coordsize="1206,1012">
            <v:shape id="_x0000_s1245" type="#_x0000_t32" style="position:absolute;left:11317;top:6322;width:1007;height:1" o:connectortype="straight">
              <v:stroke endarrow="block"/>
            </v:shape>
            <v:shape id="_x0000_s1246" type="#_x0000_t32" style="position:absolute;left:11764;top:5772;width:7;height:991;flip:x y" o:connectortype="straight">
              <v:stroke endarrow="block"/>
            </v:shape>
            <v:shape id="_x0000_s1247" type="#_x0000_t32" style="position:absolute;left:11764;top:6176;width:336;height:136;flip:y" o:connectortype="straight"/>
            <v:shape id="_x0000_s1248" type="#_x0000_t202" style="position:absolute;left:11971;top:6222;width:533;height:501" filled="f" stroked="f">
              <v:textbox style="mso-next-textbox:#_x0000_s1248">
                <w:txbxContent>
                  <w:p w:rsidR="00A44E67" w:rsidRPr="00F336F9" w:rsidRDefault="00A44E67" w:rsidP="00A44E67">
                    <w:pPr>
                      <w:rPr>
                        <w:sz w:val="18"/>
                        <w:szCs w:val="18"/>
                      </w:rPr>
                    </w:pPr>
                    <w:r w:rsidRPr="00F336F9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1249" type="#_x0000_t202" style="position:absolute;left:11919;top:5937;width:553;height:387" filled="f" stroked="f">
              <v:textbox style="mso-next-textbox:#_x0000_s1249">
                <w:txbxContent>
                  <w:p w:rsidR="00A44E67" w:rsidRDefault="00EA17D4" w:rsidP="00A44E6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250" type="#_x0000_t124" style="position:absolute;left:11418;top:5977;width:697;height:693" filled="f">
              <v:textbox style="mso-next-textbox:#_x0000_s1250">
                <w:txbxContent>
                  <w:p w:rsidR="00A44E67" w:rsidRDefault="00A44E67" w:rsidP="00A44E67"/>
                  <w:p w:rsidR="00A44E67" w:rsidRDefault="00A44E67" w:rsidP="00A44E67">
                    <w:r>
                      <w:t>O</w:t>
                    </w:r>
                  </w:p>
                </w:txbxContent>
              </v:textbox>
            </v:shape>
            <v:shape id="_x0000_s1251" type="#_x0000_t202" style="position:absolute;left:11518;top:6222;width:334;height:361" filled="f" stroked="f">
              <v:textbox style="mso-next-textbox:#_x0000_s1251">
                <w:txbxContent>
                  <w:p w:rsidR="00A44E67" w:rsidRPr="00F336F9" w:rsidRDefault="00A44E67" w:rsidP="00A44E6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252" type="#_x0000_t32" style="position:absolute;left:11601;top:6014;width:170;height:310;flip:x y" o:connectortype="straight"/>
            <v:shape id="_x0000_s1253" type="#_x0000_t202" style="position:absolute;left:11298;top:5751;width:501;height:371" filled="f" stroked="f">
              <v:textbox style="mso-next-textbox:#_x0000_s1253">
                <w:txbxContent>
                  <w:p w:rsidR="00A44E67" w:rsidRDefault="00EA17D4" w:rsidP="00A44E6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oMath>
                    </m:oMathPara>
                  </w:p>
                </w:txbxContent>
              </v:textbox>
            </v:shape>
            <v:shape id="_x0000_s1254" style="position:absolute;left:11919;top:6261;width:42;height:61" coordsize="42,61" path="m42,61c42,61,21,30,,e" filled="f">
              <v:path arrowok="t"/>
            </v:shape>
            <v:shape id="_x0000_s1255" style="position:absolute;left:11682;top:6176;width:237;height:148" coordsize="237,148" path="m237,148c216,99,196,51,170,26,144,1,110,,82,,54,,27,13,,26e" filled="f">
              <v:path arrowok="t"/>
            </v:shape>
          </v:group>
        </w:pict>
      </w:r>
      <w:r w:rsidRPr="00A44E67">
        <w:rPr>
          <w:b/>
          <w:bCs/>
          <w:color w:val="auto"/>
          <w:sz w:val="20"/>
          <w:szCs w:val="20"/>
          <w:lang w:val="lv-LV"/>
        </w:rPr>
        <w:t>A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a∙b</m:t>
            </m:r>
          </m:sup>
        </m:sSup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B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a∙b</m:t>
            </m:r>
          </m:sup>
        </m:sSup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C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a+b</m:t>
            </m:r>
          </m:sup>
        </m:sSup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D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a+b</m:t>
            </m:r>
          </m:sup>
        </m:sSup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Vienības riņķī doti pagrieziena leņķi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α  </m:t>
        </m:r>
      </m:oMath>
      <w:r w:rsidRPr="00A44E67">
        <w:rPr>
          <w:color w:val="auto"/>
          <w:sz w:val="20"/>
          <w:szCs w:val="20"/>
          <w:lang w:val="lv-LV"/>
        </w:rPr>
        <w:t xml:space="preserve">un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β </m:t>
        </m:r>
      </m:oMath>
      <w:r w:rsidRPr="00A44E67">
        <w:rPr>
          <w:color w:val="auto"/>
          <w:sz w:val="20"/>
          <w:szCs w:val="20"/>
          <w:lang w:val="lv-LV"/>
        </w:rPr>
        <w:t xml:space="preserve">. Kurš no apgalvojumiem ir patiess? </w:t>
      </w:r>
    </w:p>
    <w:p w:rsidR="00A44E67" w:rsidRP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>A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cosα</m:t>
        </m:r>
        <m:r>
          <w:rPr>
            <w:rFonts w:ascii="Cambria Math" w:hAnsi="Cambria Math"/>
            <w:sz w:val="20"/>
            <w:szCs w:val="20"/>
          </w:rPr>
          <m:t>&gt;cosβ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B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cosα</m:t>
        </m:r>
        <m:r>
          <w:rPr>
            <w:rFonts w:ascii="Cambria Math" w:hAnsi="Cambria Math"/>
            <w:sz w:val="20"/>
            <w:szCs w:val="20"/>
          </w:rPr>
          <m:t>&lt;cosβ</m:t>
        </m:r>
      </m:oMath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C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cosα=cosβ</m:t>
        </m:r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>D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sinα</m:t>
        </m:r>
        <m:r>
          <w:rPr>
            <w:rFonts w:ascii="Cambria Math" w:hAnsi="Cambria Math"/>
            <w:sz w:val="20"/>
            <w:szCs w:val="20"/>
          </w:rPr>
          <m:t>&gt;sinβ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Nevienādības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&gt;</m:t>
        </m:r>
        <m:r>
          <w:rPr>
            <w:rFonts w:ascii="Cambria Math" w:hAnsi="Cambria Math"/>
            <w:sz w:val="20"/>
            <w:szCs w:val="20"/>
          </w:rPr>
          <m:t>4</m:t>
        </m:r>
      </m:oMath>
      <w:r w:rsidRPr="00A44E67">
        <w:rPr>
          <w:color w:val="auto"/>
          <w:sz w:val="20"/>
          <w:szCs w:val="20"/>
          <w:lang w:val="lv-LV"/>
        </w:rPr>
        <w:t xml:space="preserve"> atrisinājumu kopa ir attēlota zīmējumā </w:t>
      </w:r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76" style="position:absolute;left:0;text-align:left;margin-left:374.15pt;margin-top:3.95pt;width:87.3pt;height:20.6pt;z-index:251656704" coordorigin="10199,5195" coordsize="1746,412">
            <v:shape id="_x0000_s1277" type="#_x0000_t32" style="position:absolute;left:10642;top:5246;width:605;height:1" o:connectortype="straight" strokecolor="#c4bc96" strokeweight="4.5pt"/>
            <v:shape id="_x0000_s1278" type="#_x0000_t32" style="position:absolute;left:10199;top:5302;width:1561;height:2" o:connectortype="straight">
              <v:stroke endarrow="block"/>
            </v:shape>
            <v:oval id="_x0000_s1279" style="position:absolute;left:11225;top:5269;width:71;height:71"/>
            <v:oval id="_x0000_s1280" style="position:absolute;left:10593;top:5269;width:71;height:71"/>
            <v:shape id="_x0000_s1281" type="#_x0000_t202" style="position:absolute;left:11062;top:5225;width:698;height:382" filled="f" stroked="f">
              <v:textbox style="mso-next-textbox:#_x0000_s1281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282" type="#_x0000_t202" style="position:absolute;left:10386;top:5205;width:698;height:382" filled="f" stroked="f">
              <v:textbox style="mso-next-textbox:#_x0000_s1282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-2</w:t>
                    </w:r>
                  </w:p>
                </w:txbxContent>
              </v:textbox>
            </v:shape>
            <v:shape id="_x0000_s1283" type="#_x0000_t202" style="position:absolute;left:11530;top:5195;width:415;height:412" filled="f" stroked="f">
              <v:textbox style="mso-next-textbox:#_x0000_s1283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70" style="position:absolute;left:0;text-align:left;margin-left:265.55pt;margin-top:3.3pt;width:89.05pt;height:21.15pt;z-index:251655680" coordorigin="8146,5184" coordsize="1781,423">
            <v:shape id="_x0000_s1271" type="#_x0000_t32" style="position:absolute;left:8146;top:5257;width:1121;height:1" o:connectortype="straight" strokecolor="#c4bc96" strokeweight="4.5pt"/>
            <v:shape id="_x0000_s1272" type="#_x0000_t32" style="position:absolute;left:8158;top:5307;width:1561;height:2" o:connectortype="straight">
              <v:stroke endarrow="block"/>
            </v:shape>
            <v:oval id="_x0000_s1273" style="position:absolute;left:9218;top:5280;width:71;height:70"/>
            <v:shape id="_x0000_s1274" type="#_x0000_t202" style="position:absolute;left:9076;top:5225;width:698;height:382" filled="f" stroked="f">
              <v:textbox style="mso-next-textbox:#_x0000_s1274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275" type="#_x0000_t202" style="position:absolute;left:9512;top:5184;width:415;height:412" filled="f" stroked="f">
              <v:textbox style="mso-next-textbox:#_x0000_s1275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62" style="position:absolute;left:0;text-align:left;margin-left:153.25pt;margin-top:3.95pt;width:86.25pt;height:20.6pt;z-index:251654656" coordorigin="6173,5205" coordsize="1725,412">
            <v:shape id="_x0000_s1263" type="#_x0000_t32" style="position:absolute;left:6687;top:5258;width:593;height:1" o:connectortype="straight" strokecolor="#c4bc96" strokeweight="4.5pt"/>
            <v:shape id="_x0000_s1264" type="#_x0000_t32" style="position:absolute;left:6173;top:5302;width:1562;height:3;flip:y" o:connectortype="straight">
              <v:stroke endarrow="block"/>
            </v:shape>
            <v:oval id="_x0000_s1265" style="position:absolute;left:6649;top:5260;width:71;height:71"/>
            <v:oval id="_x0000_s1266" style="position:absolute;left:7232;top:5260;width:71;height:71"/>
            <v:shape id="_x0000_s1267" type="#_x0000_t202" style="position:absolute;left:6447;top:5214;width:698;height:382" filled="f" stroked="f">
              <v:textbox style="mso-next-textbox:#_x0000_s1267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-2</w:t>
                    </w:r>
                  </w:p>
                </w:txbxContent>
              </v:textbox>
            </v:shape>
            <v:shape id="_x0000_s1268" type="#_x0000_t202" style="position:absolute;left:7070;top:5205;width:698;height:382" filled="f" stroked="f">
              <v:textbox style="mso-next-textbox:#_x0000_s1268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269" type="#_x0000_t202" style="position:absolute;left:7483;top:5205;width:415;height:412" filled="f" stroked="f">
              <v:textbox style="mso-next-textbox:#_x0000_s1269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56" style="position:absolute;left:0;text-align:left;margin-left:47.35pt;margin-top:3.4pt;width:88.4pt;height:20.65pt;z-index:251653632" coordorigin="4035,5183" coordsize="1768,413">
            <v:shape id="_x0000_s1257" type="#_x0000_t32" style="position:absolute;left:4423;top:5259;width:1058;height:1" o:connectortype="straight" strokecolor="#c4bc96" strokeweight="4.5pt"/>
            <v:shape id="_x0000_s1258" type="#_x0000_t32" style="position:absolute;left:4035;top:5304;width:1561;height:1" o:connectortype="straight">
              <v:stroke endarrow="block"/>
            </v:shape>
            <v:oval id="_x0000_s1259" style="position:absolute;left:4407;top:5269;width:71;height:71"/>
            <v:shape id="_x0000_s1260" type="#_x0000_t202" style="position:absolute;left:4178;top:5214;width:698;height:382" filled="f" stroked="f">
              <v:textbox style="mso-next-textbox:#_x0000_s1260">
                <w:txbxContent>
                  <w:p w:rsidR="00A44E67" w:rsidRPr="00000AAE" w:rsidRDefault="00A44E67" w:rsidP="00A44E67">
                    <w:pPr>
                      <w:rPr>
                        <w:sz w:val="20"/>
                        <w:szCs w:val="20"/>
                      </w:rPr>
                    </w:pPr>
                    <w:r w:rsidRPr="00000AAE">
                      <w:rPr>
                        <w:sz w:val="20"/>
                        <w:szCs w:val="20"/>
                      </w:rPr>
                      <w:t>-2</w:t>
                    </w:r>
                  </w:p>
                </w:txbxContent>
              </v:textbox>
            </v:shape>
            <v:shape id="_x0000_s1261" type="#_x0000_t202" style="position:absolute;left:5388;top:5183;width:415;height:412" filled="f" stroked="f">
              <v:textbox style="mso-next-textbox:#_x0000_s1261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b/>
          <w:bCs/>
          <w:color w:val="auto"/>
          <w:sz w:val="20"/>
          <w:szCs w:val="20"/>
          <w:lang w:val="lv-LV"/>
        </w:rPr>
        <w:t xml:space="preserve">A  </w:t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>B</w:t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 </w:t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C </w:t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D </w:t>
      </w:r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</w:r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Pārveidojot izteiksmi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∙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p>
        </m:sSup>
      </m:oMath>
      <w:r w:rsidRPr="00A44E67">
        <w:rPr>
          <w:color w:val="auto"/>
          <w:sz w:val="20"/>
          <w:szCs w:val="20"/>
          <w:lang w:val="lv-LV"/>
        </w:rPr>
        <w:t xml:space="preserve">, iegūst </w:t>
      </w:r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 xml:space="preserve">A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2x</m:t>
            </m:r>
          </m:sup>
        </m:sSup>
      </m:oMath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 xml:space="preserve">B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sup>
        </m:sSup>
      </m:oMath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 C</w:t>
      </w:r>
      <w:r w:rsidRPr="00A44E67">
        <w:rPr>
          <w:b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2x</m:t>
            </m:r>
          </m:sup>
        </m:sSup>
      </m:oMath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 D</w:t>
      </w:r>
      <w:r w:rsidRPr="00A44E67">
        <w:rPr>
          <w:iCs/>
          <w:color w:val="auto"/>
          <w:sz w:val="20"/>
          <w:szCs w:val="20"/>
          <w:lang w:val="lv-LV"/>
        </w:rPr>
        <w:t xml:space="preserve">  </w:t>
      </w:r>
      <m:oMath>
        <m:sSup>
          <m:sSup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sup>
        </m:sSup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Pārveidojot izteiksmi </w:t>
      </w:r>
      <m:oMath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π+α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Pr="00A44E67">
        <w:rPr>
          <w:color w:val="auto"/>
          <w:sz w:val="20"/>
          <w:szCs w:val="20"/>
          <w:lang w:val="lv-LV"/>
        </w:rPr>
        <w:t>, iegūst</w:t>
      </w:r>
    </w:p>
    <w:p w:rsidR="00A44E67" w:rsidRPr="00A44E67" w:rsidRDefault="00A44E67" w:rsidP="00A44E67">
      <w:pPr>
        <w:pStyle w:val="Sarakstarindkopa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b/>
          <w:bCs/>
          <w:sz w:val="20"/>
          <w:szCs w:val="20"/>
        </w:rPr>
        <w:t xml:space="preserve">A 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sinα</m:t>
        </m:r>
      </m:oMath>
      <w:r w:rsidRPr="00A44E67">
        <w:rPr>
          <w:rFonts w:ascii="Arial" w:hAnsi="Arial" w:cs="Arial"/>
          <w:b/>
          <w:bCs/>
          <w:sz w:val="20"/>
          <w:szCs w:val="20"/>
        </w:rPr>
        <w:tab/>
      </w:r>
      <w:r w:rsidRPr="00A44E67">
        <w:rPr>
          <w:rFonts w:ascii="Arial" w:hAnsi="Arial" w:cs="Arial"/>
          <w:b/>
          <w:bCs/>
          <w:sz w:val="20"/>
          <w:szCs w:val="20"/>
        </w:rPr>
        <w:tab/>
        <w:t xml:space="preserve">B  </w:t>
      </w:r>
      <m:oMath>
        <m:r>
          <m:rPr>
            <m:sty m:val="b"/>
          </m:rPr>
          <w:rPr>
            <w:rFonts w:ascii="Cambria Math" w:hAnsi="Cambria Math" w:cs="Arial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sinα</m:t>
        </m:r>
      </m:oMath>
      <w:r w:rsidRPr="00A44E67">
        <w:rPr>
          <w:rFonts w:ascii="Arial" w:hAnsi="Arial" w:cs="Arial"/>
          <w:b/>
          <w:bCs/>
          <w:sz w:val="20"/>
          <w:szCs w:val="20"/>
        </w:rPr>
        <w:tab/>
        <w:t xml:space="preserve">C 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cosα</m:t>
        </m:r>
      </m:oMath>
      <w:r w:rsidRPr="00A44E67">
        <w:rPr>
          <w:rFonts w:ascii="Arial" w:hAnsi="Arial" w:cs="Arial"/>
          <w:b/>
          <w:bCs/>
          <w:sz w:val="20"/>
          <w:szCs w:val="20"/>
        </w:rPr>
        <w:tab/>
      </w:r>
      <w:r w:rsidRPr="00A44E67">
        <w:rPr>
          <w:rFonts w:ascii="Arial" w:hAnsi="Arial" w:cs="Arial"/>
          <w:b/>
          <w:bCs/>
          <w:sz w:val="20"/>
          <w:szCs w:val="20"/>
        </w:rPr>
        <w:tab/>
        <w:t xml:space="preserve">D  </w:t>
      </w:r>
      <m:oMath>
        <m:r>
          <m:rPr>
            <m:sty m:val="b"/>
          </m:rPr>
          <w:rPr>
            <w:rFonts w:ascii="Cambria Math" w:hAnsi="Cambria Math" w:cs="Arial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cosα</m:t>
        </m:r>
      </m:oMath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322" style="position:absolute;left:0;text-align:left;margin-left:260.8pt;margin-top:2.05pt;width:62.95pt;height:57.55pt;z-index:251660800" coordorigin="7084,10518" coordsize="1259,1151">
            <v:shape id="_x0000_s1323" type="#_x0000_t32" style="position:absolute;left:7511;top:10733;width:7;height:936;flip:x y" o:connectortype="straight">
              <v:stroke endarrow="block"/>
            </v:shape>
            <v:shape id="_x0000_s1324" type="#_x0000_t32" style="position:absolute;left:7084;top:11205;width:969;height:1" o:connectortype="straight">
              <v:stroke endarrow="block"/>
            </v:shape>
            <v:shape id="_x0000_s1325" type="#_x0000_t19" style="position:absolute;left:7536;top:10884;width:304;height:321" strokeweight="1.5pt"/>
            <v:shape id="_x0000_s1326" type="#_x0000_t19" style="position:absolute;left:7527;top:11214;width:306;height:321;rotation:90" strokeweight="1.5pt"/>
            <v:shape id="_x0000_s1327" type="#_x0000_t124" style="position:absolute;left:7168;top:10872;width:672;height:654" filled="f"/>
            <v:oval id="_x0000_s1328" style="position:absolute;left:7487;top:10884;width:50;height:47;flip:x"/>
            <v:oval id="_x0000_s1329" style="position:absolute;left:7495;top:11516;width:49;height:47"/>
            <v:shape id="_x0000_s1330" type="#_x0000_t202" style="position:absolute;left:7706;top:11093;width:525;height:518" filled="f" stroked="f">
              <v:textbox style="mso-next-textbox:#_x0000_s1330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  <v:shape id="_x0000_s1331" type="#_x0000_t202" style="position:absolute;left:7254;top:10757;width:455;height:484" filled="f" stroked="f">
              <v:textbox style="mso-next-textbox:#_x0000_s1331">
                <w:txbxContent>
                  <w:p w:rsidR="00A44E67" w:rsidRDefault="00A44E67" w:rsidP="00A44E67">
                    <w:r>
                      <w:t>1</w:t>
                    </w:r>
                  </w:p>
                  <w:p w:rsidR="00A44E67" w:rsidRDefault="00A44E67" w:rsidP="00A44E67"/>
                </w:txbxContent>
              </v:textbox>
            </v:shape>
            <v:shape id="_x0000_s1332" type="#_x0000_t202" style="position:absolute;left:7407;top:10518;width:641;height:526" filled="f" stroked="f">
              <v:textbox style="mso-next-textbox:#_x0000_s1332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shape id="_x0000_s1333" type="#_x0000_t202" style="position:absolute;left:7724;top:10847;width:619;height:536" filled="f" stroked="f">
              <v:textbox style="mso-next-textbox:#_x0000_s1333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309" style="position:absolute;left:0;text-align:left;margin-left:193.05pt;margin-top:2.65pt;width:69.05pt;height:57.45pt;z-index:251659776" coordorigin="5704,10520" coordsize="1381,1149">
            <v:group id="_x0000_s1310" style="position:absolute;left:5704;top:10520;width:1141;height:1149" coordorigin="5704,10520" coordsize="1141,1149">
              <v:shape id="_x0000_s1311" type="#_x0000_t32" style="position:absolute;left:6131;top:10733;width:7;height:936;flip:x y" o:connectortype="straight">
                <v:stroke endarrow="block"/>
              </v:shape>
              <v:shape id="_x0000_s1312" type="#_x0000_t32" style="position:absolute;left:5704;top:11205;width:969;height:1" o:connectortype="straight">
                <v:stroke endarrow="block"/>
              </v:shape>
              <v:shape id="_x0000_s1313" type="#_x0000_t19" style="position:absolute;left:6144;top:11225;width:304;height:321;rotation:5735809fd" strokeweight="1.5pt"/>
              <v:shape id="_x0000_s1314" type="#_x0000_t19" style="position:absolute;left:5818;top:11216;width:306;height:321;rotation:180" strokeweight="1.5pt"/>
              <v:shape id="_x0000_s1315" type="#_x0000_t124" style="position:absolute;left:5800;top:10883;width:672;height:654" filled="f"/>
              <v:oval id="_x0000_s1316" style="position:absolute;left:5787;top:11170;width:50;height:47;flip:x"/>
              <v:oval id="_x0000_s1317" style="position:absolute;left:6460;top:11170;width:49;height:47"/>
              <v:shape id="_x0000_s1318" type="#_x0000_t202" style="position:absolute;left:6330;top:11104;width:515;height:518" filled="f" stroked="f">
                <v:textbox style="mso-next-textbox:#_x0000_s1318">
                  <w:txbxContent>
                    <w:p w:rsidR="00A44E67" w:rsidRDefault="00A44E67" w:rsidP="00A44E67">
                      <w:r>
                        <w:t>1</w:t>
                      </w:r>
                    </w:p>
                  </w:txbxContent>
                </v:textbox>
              </v:shape>
              <v:shape id="_x0000_s1319" type="#_x0000_t202" style="position:absolute;left:5873;top:10757;width:455;height:429" filled="f" stroked="f">
                <v:textbox style="mso-next-textbox:#_x0000_s1319">
                  <w:txbxContent>
                    <w:p w:rsidR="00A44E67" w:rsidRDefault="00A44E67" w:rsidP="00A44E67">
                      <w:r>
                        <w:t>1</w:t>
                      </w:r>
                    </w:p>
                  </w:txbxContent>
                </v:textbox>
              </v:shape>
              <v:shape id="_x0000_s1320" type="#_x0000_t202" style="position:absolute;left:6032;top:10520;width:641;height:526" filled="f" stroked="f">
                <v:textbox style="mso-next-textbox:#_x0000_s1320">
                  <w:txbxContent>
                    <w:p w:rsidR="00A44E67" w:rsidRDefault="00A44E67" w:rsidP="00A44E67">
                      <w:r>
                        <w:t>y</w:t>
                      </w:r>
                    </w:p>
                  </w:txbxContent>
                </v:textbox>
              </v:shape>
            </v:group>
            <v:shape id="_x0000_s1321" type="#_x0000_t202" style="position:absolute;left:6466;top:10858;width:619;height:536" filled="f" stroked="f">
              <v:textbox style="mso-next-textbox:#_x0000_s1321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96" style="position:absolute;left:0;text-align:left;margin-left:118.3pt;margin-top:2.05pt;width:67.85pt;height:58.75pt;z-index:251658752" coordorigin="4144,10482" coordsize="1357,1175">
            <v:group id="_x0000_s1297" style="position:absolute;left:4144;top:10482;width:1139;height:1175" coordorigin="4144,10482" coordsize="1139,1175">
              <v:shape id="_x0000_s1298" type="#_x0000_t32" style="position:absolute;left:4583;top:10721;width:7;height:936;flip:x y" o:connectortype="straight">
                <v:stroke endarrow="block"/>
              </v:shape>
              <v:shape id="_x0000_s1299" type="#_x0000_t32" style="position:absolute;left:4144;top:11189;width:969;height:1" o:connectortype="straight">
                <v:stroke endarrow="block"/>
              </v:shape>
              <v:shape id="_x0000_s1300" type="#_x0000_t19" style="position:absolute;left:4258;top:11191;width:304;height:321;rotation:11537118fd" strokeweight="1.5pt"/>
              <v:shape id="_x0000_s1301" type="#_x0000_t19" style="position:absolute;left:4270;top:10876;width:306;height:321;rotation:17964655fd" strokeweight="1.5pt"/>
              <v:shape id="_x0000_s1302" type="#_x0000_t124" style="position:absolute;left:4251;top:10872;width:672;height:654" filled="f"/>
              <v:oval id="_x0000_s1303" style="position:absolute;left:4551;top:10858;width:50;height:47;flip:x"/>
              <v:oval id="_x0000_s1304" style="position:absolute;left:4565;top:11502;width:49;height:47"/>
              <v:shape id="_x0000_s1305" type="#_x0000_t202" style="position:absolute;left:4768;top:11074;width:515;height:518" filled="f" stroked="f">
                <v:textbox style="mso-next-textbox:#_x0000_s1305">
                  <w:txbxContent>
                    <w:p w:rsidR="00A44E67" w:rsidRDefault="00A44E67" w:rsidP="00A44E67">
                      <w:r>
                        <w:t>1</w:t>
                      </w:r>
                    </w:p>
                  </w:txbxContent>
                </v:textbox>
              </v:shape>
              <v:shape id="_x0000_s1306" type="#_x0000_t202" style="position:absolute;left:4313;top:10774;width:400;height:420" filled="f" stroked="f">
                <v:textbox style="mso-next-textbox:#_x0000_s1306">
                  <w:txbxContent>
                    <w:p w:rsidR="00A44E67" w:rsidRDefault="00A44E67" w:rsidP="00A44E67">
                      <w:r>
                        <w:t>1</w:t>
                      </w:r>
                    </w:p>
                  </w:txbxContent>
                </v:textbox>
              </v:shape>
              <v:shape id="_x0000_s1307" type="#_x0000_t202" style="position:absolute;left:4491;top:10482;width:641;height:526" filled="f" stroked="f">
                <v:textbox style="mso-next-textbox:#_x0000_s1307">
                  <w:txbxContent>
                    <w:p w:rsidR="00A44E67" w:rsidRDefault="00A44E67" w:rsidP="00A44E67">
                      <w:r>
                        <w:t>y</w:t>
                      </w:r>
                    </w:p>
                  </w:txbxContent>
                </v:textbox>
              </v:shape>
            </v:group>
            <v:shape id="_x0000_s1308" type="#_x0000_t202" style="position:absolute;left:4882;top:10846;width:619;height:536" filled="f" stroked="f">
              <v:textbox style="mso-next-textbox:#_x0000_s1308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284" style="position:absolute;left:0;text-align:left;margin-left:42.25pt;margin-top:3.85pt;width:69.05pt;height:57.55pt;z-index:251657728" coordorigin="2404,10494" coordsize="1381,1151">
            <v:shape id="_x0000_s1285" type="#_x0000_t32" style="position:absolute;left:2831;top:10709;width:7;height:936;flip:x y" o:connectortype="straight">
              <v:stroke endarrow="block"/>
            </v:shape>
            <v:shape id="_x0000_s1286" type="#_x0000_t32" style="position:absolute;left:2404;top:11181;width:969;height:1" o:connectortype="straight">
              <v:stroke endarrow="block"/>
            </v:shape>
            <v:shape id="_x0000_s1287" type="#_x0000_t19" style="position:absolute;left:2868;top:10872;width:304;height:321;rotation:-232828fd" strokeweight="1.5pt"/>
            <v:shape id="_x0000_s1288" type="#_x0000_t19" style="position:absolute;left:2530;top:10864;width:306;height:321;rotation:17964655fd" strokeweight="1.5pt"/>
            <v:shape id="_x0000_s1289" type="#_x0000_t124" style="position:absolute;left:2512;top:10860;width:672;height:654" filled="f"/>
            <v:oval id="_x0000_s1290" style="position:absolute;left:2487;top:11146;width:50;height:47;flip:x"/>
            <v:oval id="_x0000_s1291" style="position:absolute;left:3160;top:11146;width:49;height:47"/>
            <v:shape id="_x0000_s1292" type="#_x0000_t202" style="position:absolute;left:3030;top:11080;width:515;height:518" filled="f" stroked="f">
              <v:textbox style="mso-next-textbox:#_x0000_s1292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  <v:shape id="_x0000_s1293" type="#_x0000_t202" style="position:absolute;left:2573;top:10762;width:455;height:484" filled="f" stroked="f">
              <v:textbox style="mso-next-textbox:#_x0000_s1293">
                <w:txbxContent>
                  <w:p w:rsidR="00A44E67" w:rsidRDefault="00A44E67" w:rsidP="00A44E67">
                    <w:r>
                      <w:t>1</w:t>
                    </w:r>
                  </w:p>
                </w:txbxContent>
              </v:textbox>
            </v:shape>
            <v:shape id="_x0000_s1294" type="#_x0000_t202" style="position:absolute;left:2727;top:10494;width:641;height:526" filled="f" stroked="f">
              <v:textbox style="mso-next-textbox:#_x0000_s1294">
                <w:txbxContent>
                  <w:p w:rsidR="00A44E67" w:rsidRDefault="00A44E67" w:rsidP="00A44E67">
                    <w:r>
                      <w:t>y</w:t>
                    </w:r>
                  </w:p>
                </w:txbxContent>
              </v:textbox>
            </v:shape>
            <v:shape id="_x0000_s1295" type="#_x0000_t202" style="position:absolute;left:3166;top:10834;width:619;height:536" filled="f" stroked="f">
              <v:textbox style="mso-next-textbox:#_x0000_s1295">
                <w:txbxContent>
                  <w:p w:rsidR="00A44E67" w:rsidRDefault="00A44E67" w:rsidP="00A44E67">
                    <w:r>
                      <w:t>x</w:t>
                    </w:r>
                  </w:p>
                </w:txbxContent>
              </v:textbox>
            </v:shape>
          </v:group>
        </w:pict>
      </w:r>
      <w:r w:rsidRPr="00A44E67">
        <w:rPr>
          <w:color w:val="auto"/>
          <w:sz w:val="20"/>
          <w:szCs w:val="20"/>
          <w:lang w:val="lv-LV"/>
        </w:rPr>
        <w:t xml:space="preserve">Nevienādības </w:t>
      </w:r>
      <m:oMath>
        <m:r>
          <w:rPr>
            <w:rFonts w:ascii="Cambria Math" w:hAnsi="Cambria Math"/>
            <w:sz w:val="20"/>
            <w:szCs w:val="20"/>
          </w:rPr>
          <m:t>cosx&lt;0</m:t>
        </m:r>
      </m:oMath>
      <w:r w:rsidRPr="00A44E67">
        <w:rPr>
          <w:color w:val="auto"/>
          <w:sz w:val="20"/>
          <w:szCs w:val="20"/>
          <w:lang w:val="lv-LV"/>
        </w:rPr>
        <w:t xml:space="preserve"> atrisinājumu kopa ir attēlota zīmējumā 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ab/>
        <w:t>B</w:t>
      </w:r>
      <w:r w:rsidRPr="00A44E67">
        <w:rPr>
          <w:rFonts w:ascii="Arial" w:hAnsi="Arial" w:cs="Arial"/>
          <w:b/>
          <w:sz w:val="20"/>
          <w:szCs w:val="20"/>
        </w:rPr>
        <w:tab/>
      </w:r>
      <w:r w:rsidRPr="00A44E67">
        <w:rPr>
          <w:rFonts w:ascii="Arial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ab/>
        <w:t>D</w:t>
      </w:r>
      <w:r w:rsidRPr="00A44E67">
        <w:rPr>
          <w:rFonts w:ascii="Arial" w:eastAsia="Times New Roman" w:hAnsi="Arial" w:cs="Arial"/>
          <w:b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Kura no dotajām vienādībām ir patiesa (skat. att.)? </w:t>
      </w:r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b/>
          <w:bCs/>
          <w:color w:val="auto"/>
          <w:sz w:val="20"/>
          <w:szCs w:val="20"/>
          <w:lang w:val="lv-LV"/>
        </w:rPr>
        <w:t xml:space="preserve">A  </w:t>
      </w:r>
      <m:oMath>
        <m:func>
          <m:func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=</m:t>
            </m:r>
            <m:func>
              <m:func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e>
            </m:func>
          </m:e>
        </m:func>
      </m:oMath>
      <w:r w:rsidRPr="00A44E67">
        <w:rPr>
          <w:b/>
          <w:bCs/>
          <w:color w:val="auto"/>
          <w:sz w:val="20"/>
          <w:szCs w:val="20"/>
          <w:lang w:val="lv-LV"/>
        </w:rPr>
        <w:tab/>
      </w:r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B  </w:t>
      </w:r>
      <m:oMath>
        <m:func>
          <m:func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=</m:t>
            </m:r>
            <m:func>
              <m:func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e>
            </m:func>
          </m:e>
        </m:func>
      </m:oMath>
    </w:p>
    <w:p w:rsidR="00A44E67" w:rsidRPr="00A44E67" w:rsidRDefault="00A44E67" w:rsidP="00A44E67">
      <w:pPr>
        <w:pStyle w:val="Default"/>
        <w:ind w:left="720"/>
        <w:rPr>
          <w:bCs/>
          <w:color w:val="auto"/>
          <w:sz w:val="20"/>
          <w:szCs w:val="20"/>
          <w:lang w:val="lv-LV"/>
        </w:rPr>
      </w:pPr>
      <w:r w:rsidRPr="00A44E67">
        <w:rPr>
          <w:noProof/>
          <w:color w:val="auto"/>
          <w:sz w:val="20"/>
          <w:szCs w:val="20"/>
          <w:lang w:val="lv-LV" w:eastAsia="lv-LV"/>
        </w:rPr>
        <w:pict>
          <v:group id="_x0000_s1334" style="position:absolute;left:0;text-align:left;margin-left:354.1pt;margin-top:-6pt;width:119.8pt;height:108.15pt;z-index:251661824" coordorigin="3842,1127" coordsize="2396,2163">
            <v:shape id="_x0000_s1335" type="#_x0000_t32" style="position:absolute;left:4132;top:2492;width:1658;height:14;flip:y" o:connectortype="straight">
              <v:stroke dashstyle="1 1"/>
            </v:shape>
            <v:shape id="_x0000_s1336" type="#_x0000_t32" style="position:absolute;left:4132;top:2525;width:618;height:523" o:connectortype="straight"/>
            <v:shape id="_x0000_s1337" type="#_x0000_t32" style="position:absolute;left:4750;top:2492;width:1040;height:556;flip:y" o:connectortype="straight"/>
            <v:shape id="_x0000_s1338" type="#_x0000_t32" style="position:absolute;left:5066;top:1418;width:724;height:1074" o:connectortype="straight"/>
            <v:shape id="_x0000_s1339" type="#_x0000_t32" style="position:absolute;left:4750;top:1418;width:316;height:1630;flip:x" o:connectortype="straight"/>
            <v:shape id="_x0000_s1340" type="#_x0000_t32" style="position:absolute;left:4132;top:1418;width:934;height:1088;flip:x" o:connectortype="straight"/>
            <v:shape id="_x0000_s1341" type="#_x0000_t32" style="position:absolute;left:4799;top:1738;width:483;height:1002;flip:x" o:connectortype="straight"/>
            <v:shape id="_x0000_s1342" type="#_x0000_t202" style="position:absolute;left:5162;top:1482;width:450;height:426" filled="f" stroked="f">
              <v:textbox>
                <w:txbxContent>
                  <w:p w:rsidR="00A44E67" w:rsidRDefault="00A44E67" w:rsidP="00A44E67">
                    <w:r>
                      <w:t>K</w:t>
                    </w:r>
                  </w:p>
                </w:txbxContent>
              </v:textbox>
            </v:shape>
            <v:shape id="_x0000_s1343" type="#_x0000_t202" style="position:absolute;left:4533;top:2492;width:414;height:478" filled="f" stroked="f">
              <v:textbox>
                <w:txbxContent>
                  <w:p w:rsidR="00A44E67" w:rsidRDefault="00A44E67" w:rsidP="00A44E67">
                    <w:r>
                      <w:t>L</w:t>
                    </w:r>
                  </w:p>
                </w:txbxContent>
              </v:textbox>
            </v:shape>
            <v:shape id="_x0000_s1344" type="#_x0000_t202" style="position:absolute;left:3842;top:2288;width:495;height:392" filled="f" stroked="f">
              <v:textbox>
                <w:txbxContent>
                  <w:p w:rsidR="00A44E67" w:rsidRDefault="00A44E67" w:rsidP="00A44E67">
                    <w:r>
                      <w:t>B</w:t>
                    </w:r>
                  </w:p>
                </w:txbxContent>
              </v:textbox>
            </v:shape>
            <v:shape id="_x0000_s1345" type="#_x0000_t202" style="position:absolute;left:4863;top:1127;width:543;height:449" filled="f" stroked="f">
              <v:textbox>
                <w:txbxContent>
                  <w:p w:rsidR="00A44E67" w:rsidRDefault="00A44E67" w:rsidP="00A44E67">
                    <w:r>
                      <w:t>A</w:t>
                    </w:r>
                  </w:p>
                </w:txbxContent>
              </v:textbox>
            </v:shape>
            <v:shape id="_x0000_s1346" type="#_x0000_t202" style="position:absolute;left:5685;top:2264;width:553;height:493" filled="f" stroked="f">
              <v:textbox>
                <w:txbxContent>
                  <w:p w:rsidR="00A44E67" w:rsidRDefault="00A44E67" w:rsidP="00A44E67">
                    <w:r>
                      <w:t>C</w:t>
                    </w:r>
                  </w:p>
                </w:txbxContent>
              </v:textbox>
            </v:shape>
            <v:shape id="_x0000_s1347" type="#_x0000_t202" style="position:absolute;left:4495;top:2910;width:559;height:380" filled="f" stroked="f">
              <v:textbox>
                <w:txbxContent>
                  <w:p w:rsidR="00A44E67" w:rsidRDefault="00A44E67" w:rsidP="00A44E67">
                    <w:r>
                      <w:t>D</w:t>
                    </w:r>
                  </w:p>
                </w:txbxContent>
              </v:textbox>
            </v:shape>
          </v:group>
        </w:pict>
      </w:r>
      <w:r w:rsidRPr="00A44E67">
        <w:rPr>
          <w:b/>
          <w:bCs/>
          <w:color w:val="auto"/>
          <w:sz w:val="20"/>
          <w:szCs w:val="20"/>
          <w:lang w:val="lv-LV"/>
        </w:rPr>
        <w:t xml:space="preserve">C  </w:t>
      </w:r>
      <m:oMath>
        <m:func>
          <m:func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=</m:t>
            </m:r>
            <m:func>
              <m:func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e>
            </m:func>
          </m:e>
        </m:func>
      </m:oMath>
      <w:r w:rsidRPr="00A44E67">
        <w:rPr>
          <w:b/>
          <w:bCs/>
          <w:color w:val="auto"/>
          <w:sz w:val="20"/>
          <w:szCs w:val="20"/>
          <w:lang w:val="lv-LV"/>
        </w:rPr>
        <w:tab/>
        <w:t xml:space="preserve">D  </w:t>
      </w:r>
      <m:oMath>
        <m:func>
          <m:funcPr>
            <m:ctrlPr>
              <w:rPr>
                <w:rFonts w:ascii="Cambria Math" w:hAnsi="Cambria Math"/>
                <w:b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=</m:t>
            </m:r>
            <m:func>
              <m:funcPr>
                <m:ctrlPr>
                  <w:rPr>
                    <w:rFonts w:ascii="Cambria Math" w:hAnsi="Cambria Math"/>
                    <w:bCs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e>
            </m:func>
          </m:e>
        </m:func>
      </m:oMath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Uz tetraedra </w:t>
      </w:r>
      <w:r w:rsidRPr="00A44E67">
        <w:rPr>
          <w:iCs/>
          <w:color w:val="auto"/>
          <w:sz w:val="20"/>
          <w:szCs w:val="20"/>
          <w:lang w:val="lv-LV"/>
        </w:rPr>
        <w:t xml:space="preserve">ABCD </w:t>
      </w:r>
      <w:r w:rsidRPr="00A44E67">
        <w:rPr>
          <w:color w:val="auto"/>
          <w:sz w:val="20"/>
          <w:szCs w:val="20"/>
          <w:lang w:val="lv-LV"/>
        </w:rPr>
        <w:t xml:space="preserve">(skat. att.) šķautnes </w:t>
      </w:r>
      <w:r w:rsidRPr="00A44E67">
        <w:rPr>
          <w:iCs/>
          <w:color w:val="auto"/>
          <w:sz w:val="20"/>
          <w:szCs w:val="20"/>
          <w:lang w:val="lv-LV"/>
        </w:rPr>
        <w:t xml:space="preserve">AC </w:t>
      </w:r>
      <w:r w:rsidRPr="00A44E67">
        <w:rPr>
          <w:color w:val="auto"/>
          <w:sz w:val="20"/>
          <w:szCs w:val="20"/>
          <w:lang w:val="lv-LV"/>
        </w:rPr>
        <w:t xml:space="preserve">atlikts punkts </w:t>
      </w:r>
      <w:r w:rsidRPr="00A44E67">
        <w:rPr>
          <w:iCs/>
          <w:color w:val="auto"/>
          <w:sz w:val="20"/>
          <w:szCs w:val="20"/>
          <w:lang w:val="lv-LV"/>
        </w:rPr>
        <w:t xml:space="preserve">K </w:t>
      </w:r>
    </w:p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un uz šķautnes </w:t>
      </w:r>
      <w:r w:rsidRPr="00A44E67">
        <w:rPr>
          <w:iCs/>
          <w:color w:val="auto"/>
          <w:sz w:val="20"/>
          <w:szCs w:val="20"/>
          <w:lang w:val="lv-LV"/>
        </w:rPr>
        <w:t xml:space="preserve">AD </w:t>
      </w:r>
      <w:r w:rsidRPr="00A44E67">
        <w:rPr>
          <w:color w:val="auto"/>
          <w:sz w:val="20"/>
          <w:szCs w:val="20"/>
          <w:lang w:val="lv-LV"/>
        </w:rPr>
        <w:t xml:space="preserve">atlikts punkts </w:t>
      </w:r>
      <w:r w:rsidRPr="00A44E67">
        <w:rPr>
          <w:iCs/>
          <w:color w:val="auto"/>
          <w:sz w:val="20"/>
          <w:szCs w:val="20"/>
          <w:lang w:val="lv-LV"/>
        </w:rPr>
        <w:t>L</w:t>
      </w:r>
      <w:r w:rsidRPr="00A44E67">
        <w:rPr>
          <w:color w:val="auto"/>
          <w:sz w:val="20"/>
          <w:szCs w:val="20"/>
          <w:lang w:val="lv-LV"/>
        </w:rPr>
        <w:t xml:space="preserve">. Taisne </w:t>
      </w:r>
      <w:r w:rsidRPr="00A44E67">
        <w:rPr>
          <w:iCs/>
          <w:color w:val="auto"/>
          <w:sz w:val="20"/>
          <w:szCs w:val="20"/>
          <w:lang w:val="lv-LV"/>
        </w:rPr>
        <w:t xml:space="preserve">KL </w:t>
      </w:r>
      <w:r w:rsidRPr="00A44E67">
        <w:rPr>
          <w:color w:val="auto"/>
          <w:sz w:val="20"/>
          <w:szCs w:val="20"/>
          <w:lang w:val="lv-LV"/>
        </w:rPr>
        <w:t xml:space="preserve">ir krustiska ar taisni </w:t>
      </w:r>
    </w:p>
    <w:p w:rsidR="00A44E67" w:rsidRDefault="00A44E67" w:rsidP="00A44E67">
      <w:pPr>
        <w:pStyle w:val="Default"/>
        <w:ind w:left="720"/>
        <w:rPr>
          <w:bCs/>
          <w:iCs/>
          <w:color w:val="auto"/>
          <w:sz w:val="20"/>
          <w:szCs w:val="20"/>
          <w:lang w:val="lv-LV"/>
        </w:rPr>
      </w:pPr>
      <w:r w:rsidRPr="00A44E67">
        <w:rPr>
          <w:b/>
          <w:bCs/>
          <w:iCs/>
          <w:color w:val="auto"/>
          <w:sz w:val="20"/>
          <w:szCs w:val="20"/>
          <w:lang w:val="lv-LV"/>
        </w:rPr>
        <w:t xml:space="preserve">A  </w:t>
      </w:r>
      <w:r w:rsidRPr="00A44E67">
        <w:rPr>
          <w:bCs/>
          <w:iCs/>
          <w:color w:val="auto"/>
          <w:sz w:val="20"/>
          <w:szCs w:val="20"/>
          <w:lang w:val="lv-LV"/>
        </w:rPr>
        <w:t>AB</w:t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/>
          <w:bCs/>
          <w:iCs/>
          <w:color w:val="auto"/>
          <w:sz w:val="20"/>
          <w:szCs w:val="20"/>
          <w:lang w:val="lv-LV"/>
        </w:rPr>
        <w:t xml:space="preserve">B  </w:t>
      </w:r>
      <w:r w:rsidRPr="00A44E67">
        <w:rPr>
          <w:bCs/>
          <w:iCs/>
          <w:color w:val="auto"/>
          <w:sz w:val="20"/>
          <w:szCs w:val="20"/>
          <w:lang w:val="lv-LV"/>
        </w:rPr>
        <w:t>BC</w:t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/>
          <w:bCs/>
          <w:iCs/>
          <w:color w:val="auto"/>
          <w:sz w:val="20"/>
          <w:szCs w:val="20"/>
          <w:lang w:val="lv-LV"/>
        </w:rPr>
        <w:t>C</w:t>
      </w:r>
      <w:r w:rsidRPr="00A44E67">
        <w:rPr>
          <w:bCs/>
          <w:iCs/>
          <w:color w:val="auto"/>
          <w:sz w:val="20"/>
          <w:szCs w:val="20"/>
          <w:lang w:val="lv-LV"/>
        </w:rPr>
        <w:t xml:space="preserve">  BD</w:t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Cs/>
          <w:iCs/>
          <w:color w:val="auto"/>
          <w:sz w:val="20"/>
          <w:szCs w:val="20"/>
          <w:lang w:val="lv-LV"/>
        </w:rPr>
        <w:tab/>
      </w:r>
      <w:r w:rsidRPr="00A44E67">
        <w:rPr>
          <w:b/>
          <w:bCs/>
          <w:iCs/>
          <w:color w:val="auto"/>
          <w:sz w:val="20"/>
          <w:szCs w:val="20"/>
          <w:lang w:val="lv-LV"/>
        </w:rPr>
        <w:t xml:space="preserve">D  </w:t>
      </w:r>
      <w:r w:rsidRPr="00A44E67">
        <w:rPr>
          <w:bCs/>
          <w:iCs/>
          <w:color w:val="auto"/>
          <w:sz w:val="20"/>
          <w:szCs w:val="20"/>
          <w:lang w:val="lv-LV"/>
        </w:rPr>
        <w:t>CD</w:t>
      </w:r>
    </w:p>
    <w:p w:rsidR="00126338" w:rsidRPr="00A44E67" w:rsidRDefault="00126338" w:rsidP="00A44E67">
      <w:pPr>
        <w:pStyle w:val="Default"/>
        <w:ind w:left="720"/>
        <w:rPr>
          <w:b/>
          <w:bCs/>
          <w:iCs/>
          <w:color w:val="auto"/>
          <w:sz w:val="20"/>
          <w:szCs w:val="20"/>
          <w:lang w:val="lv-LV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Tabulā apkopots kontroldarba atzīmju skaits sk. zīm.). Šo atzīmju moda ir 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7"/>
        <w:gridCol w:w="571"/>
        <w:gridCol w:w="567"/>
        <w:gridCol w:w="567"/>
        <w:gridCol w:w="567"/>
        <w:gridCol w:w="567"/>
        <w:gridCol w:w="567"/>
        <w:gridCol w:w="567"/>
      </w:tblGrid>
      <w:tr w:rsidR="00A44E67" w:rsidRPr="00A44E67" w:rsidTr="00A44E67">
        <w:tc>
          <w:tcPr>
            <w:tcW w:w="125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Atzīme</w:t>
            </w:r>
          </w:p>
        </w:tc>
        <w:tc>
          <w:tcPr>
            <w:tcW w:w="57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10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9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8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7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6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5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4</w:t>
            </w:r>
          </w:p>
        </w:tc>
      </w:tr>
      <w:tr w:rsidR="00A44E67" w:rsidRPr="00A44E67" w:rsidTr="00A44E67">
        <w:tc>
          <w:tcPr>
            <w:tcW w:w="125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Skaits</w:t>
            </w:r>
          </w:p>
        </w:tc>
        <w:tc>
          <w:tcPr>
            <w:tcW w:w="57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2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3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3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8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5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2</w:t>
            </w:r>
          </w:p>
        </w:tc>
        <w:tc>
          <w:tcPr>
            <w:tcW w:w="567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1</w:t>
            </w:r>
          </w:p>
        </w:tc>
      </w:tr>
    </w:tbl>
    <w:p w:rsidR="00A44E67" w:rsidRP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b/>
          <w:color w:val="auto"/>
          <w:sz w:val="20"/>
          <w:szCs w:val="20"/>
          <w:lang w:val="lv-LV"/>
        </w:rPr>
        <w:t xml:space="preserve">A  </w:t>
      </w:r>
      <w:r w:rsidRPr="00A44E67">
        <w:rPr>
          <w:color w:val="auto"/>
          <w:sz w:val="20"/>
          <w:szCs w:val="20"/>
          <w:lang w:val="lv-LV"/>
        </w:rPr>
        <w:t>6</w:t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B  </w:t>
      </w:r>
      <w:r w:rsidRPr="00A44E67">
        <w:rPr>
          <w:color w:val="auto"/>
          <w:sz w:val="20"/>
          <w:szCs w:val="20"/>
          <w:lang w:val="lv-LV"/>
        </w:rPr>
        <w:t>7</w:t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C  </w:t>
      </w:r>
      <w:r w:rsidRPr="00A44E67">
        <w:rPr>
          <w:color w:val="auto"/>
          <w:sz w:val="20"/>
          <w:szCs w:val="20"/>
          <w:lang w:val="lv-LV"/>
        </w:rPr>
        <w:t>8</w:t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color w:val="auto"/>
          <w:sz w:val="20"/>
          <w:szCs w:val="20"/>
          <w:lang w:val="lv-LV"/>
        </w:rPr>
        <w:tab/>
      </w:r>
      <w:r w:rsidRPr="00A44E67">
        <w:rPr>
          <w:b/>
          <w:color w:val="auto"/>
          <w:sz w:val="20"/>
          <w:szCs w:val="20"/>
          <w:lang w:val="lv-LV"/>
        </w:rPr>
        <w:t xml:space="preserve">D  </w:t>
      </w:r>
      <w:r w:rsidRPr="00A44E67">
        <w:rPr>
          <w:color w:val="auto"/>
          <w:sz w:val="20"/>
          <w:szCs w:val="20"/>
          <w:lang w:val="lv-LV"/>
        </w:rPr>
        <w:t>10</w:t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</w:t>
      </w:r>
      <w:r w:rsidRPr="00A44E67">
        <w:rPr>
          <w:rFonts w:ascii="Arial" w:eastAsia="Times New Roman" w:hAnsi="Arial" w:cs="Arial"/>
          <w:sz w:val="20"/>
          <w:szCs w:val="20"/>
        </w:rPr>
        <w:t xml:space="preserve">Viena no vienādojuma   </w:t>
      </w:r>
      <m:oMath>
        <m:sSup>
          <m:sSup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 xml:space="preserve">+x=2 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saknēm ir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 xml:space="preserve">  -1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 xml:space="preserve">  0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w:r w:rsidRPr="00A44E67">
        <w:rPr>
          <w:rFonts w:ascii="Arial" w:eastAsia="Times New Roman" w:hAnsi="Arial" w:cs="Arial"/>
          <w:sz w:val="20"/>
          <w:szCs w:val="20"/>
        </w:rPr>
        <w:t>1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w:r w:rsidRPr="00A44E67">
        <w:rPr>
          <w:rFonts w:ascii="Arial" w:eastAsia="Times New Roman" w:hAnsi="Arial" w:cs="Arial"/>
          <w:sz w:val="20"/>
          <w:szCs w:val="20"/>
        </w:rPr>
        <w:t>2</w:t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Nevienādības   </w:t>
      </w:r>
      <m:oMath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&gt;</m:t>
        </m:r>
        <m:r>
          <w:rPr>
            <w:rFonts w:ascii="Cambria Math" w:hAnsi="Cambria Math" w:cs="Arial"/>
            <w:sz w:val="20"/>
            <w:szCs w:val="20"/>
          </w:rPr>
          <m:t>4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  atrisinājumu kopa ir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A 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x∈(-2;+∞)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B 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x∈(2;+∞)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x∈(-2;2)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x∈</m:t>
        </m:r>
        <m:d>
          <m:d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-∞;-2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∪(2;+∞)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 </w:t>
      </w:r>
      <w:r w:rsidRPr="00A44E67">
        <w:rPr>
          <w:rFonts w:ascii="Arial" w:eastAsia="Times New Roman" w:hAnsi="Arial" w:cs="Arial"/>
          <w:sz w:val="20"/>
          <w:szCs w:val="20"/>
        </w:rPr>
        <w:t xml:space="preserve">Izteiksmes </w:t>
      </w:r>
      <m:oMath>
        <m:rad>
          <m:rad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3</m:t>
            </m:r>
            <m:ctrlPr>
              <w:rPr>
                <w:rFonts w:ascii="Cambria Math" w:hAnsi="Cambria Math" w:cs="Arial"/>
                <w:sz w:val="20"/>
                <w:szCs w:val="20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-27</m:t>
            </m:r>
            <m:ctrlPr>
              <w:rPr>
                <w:rFonts w:ascii="Cambria Math" w:hAnsi="Cambria Math" w:cs="Arial"/>
                <w:sz w:val="20"/>
                <w:szCs w:val="20"/>
              </w:rPr>
            </m:ctrlPr>
          </m:e>
        </m:rad>
      </m:oMath>
      <w:r w:rsidRPr="00A44E67">
        <w:rPr>
          <w:rFonts w:ascii="Arial" w:eastAsia="Times New Roman" w:hAnsi="Arial" w:cs="Arial"/>
          <w:sz w:val="20"/>
          <w:szCs w:val="20"/>
        </w:rPr>
        <w:t xml:space="preserve"> vērtība ir</w:t>
      </w:r>
    </w:p>
    <w:p w:rsidR="00A44E67" w:rsidRPr="00A44E67" w:rsidRDefault="00A44E67" w:rsidP="00A44E67">
      <w:pPr>
        <w:spacing w:after="40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 xml:space="preserve">  3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 xml:space="preserve">  -3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C  </w:t>
      </w:r>
      <w:r w:rsidRPr="00A44E67">
        <w:rPr>
          <w:rFonts w:ascii="Arial" w:eastAsia="Times New Roman" w:hAnsi="Arial" w:cs="Arial"/>
          <w:sz w:val="20"/>
          <w:szCs w:val="20"/>
        </w:rPr>
        <w:t>9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D  </w:t>
      </w:r>
      <w:r w:rsidRPr="00A44E67">
        <w:rPr>
          <w:rFonts w:ascii="Arial" w:eastAsia="Times New Roman" w:hAnsi="Arial" w:cs="Arial"/>
          <w:sz w:val="20"/>
          <w:szCs w:val="20"/>
        </w:rPr>
        <w:t>-9</w:t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Kurā no vienādības riņķiem rādiuss OP atbilst pagrieziena leņķim  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α=-</m:t>
        </m:r>
        <m:sSup>
          <m:sSup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135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o</m:t>
            </m:r>
          </m:sup>
        </m:sSup>
      </m:oMath>
      <w:r w:rsidRPr="00A44E67">
        <w:rPr>
          <w:rFonts w:ascii="Arial" w:eastAsia="Times New Roman" w:hAnsi="Arial" w:cs="Arial"/>
          <w:sz w:val="20"/>
          <w:szCs w:val="20"/>
        </w:rPr>
        <w:t xml:space="preserve">? 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b/>
          <w:sz w:val="20"/>
          <w:szCs w:val="20"/>
        </w:rPr>
        <w:t>A</w: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</w:r>
      <w:r w:rsidRPr="00A44E67">
        <w:rPr>
          <w:rFonts w:ascii="Arial" w:hAnsi="Arial" w:cs="Arial"/>
          <w:sz w:val="20"/>
          <w:szCs w:val="20"/>
        </w:rPr>
        <w:pict>
          <v:group id="_x0000_s1118" editas="canvas" style="width:58.85pt;height:53.35pt;mso-position-horizontal-relative:char;mso-position-vertical-relative:line" coordorigin="11317,5772" coordsize="1177,10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11317;top:5772;width:1177;height:1067" o:preferrelative="f">
              <v:fill o:detectmouseclick="t"/>
              <v:path o:extrusionok="t" o:connecttype="none"/>
              <o:lock v:ext="edit" text="t"/>
            </v:shape>
            <v:group id="_x0000_s1120" style="position:absolute;left:11317;top:5772;width:1177;height:991" coordorigin="11317,5772" coordsize="1177,991">
              <v:shape id="_x0000_s1121" type="#_x0000_t32" style="position:absolute;left:11317;top:6322;width:1007;height:1" o:connectortype="straight">
                <v:stroke endarrow="block"/>
              </v:shape>
              <v:shape id="_x0000_s1122" type="#_x0000_t32" style="position:absolute;left:11764;top:5772;width:7;height:991;flip:x y" o:connectortype="straight">
                <v:stroke endarrow="block"/>
              </v:shape>
              <v:oval id="_x0000_s1123" style="position:absolute;left:11994;top:6048;width:52;height:50;flip:x" fillcolor="black"/>
              <v:shape id="_x0000_s1124" type="#_x0000_t32" style="position:absolute;left:11760;top:6070;width:278;height:264;flip:y" o:connectortype="straight"/>
              <v:shape id="_x0000_s1125" type="#_x0000_t202" style="position:absolute;left:11961;top:6202;width:533;height:501" filled="f" stroked="f">
                <v:textbox style="mso-next-textbox:#_x0000_s1125">
                  <w:txbxContent>
                    <w:p w:rsidR="00A44E67" w:rsidRPr="0053296F" w:rsidRDefault="00A44E67" w:rsidP="00A44E67">
                      <w:pPr>
                        <w:rPr>
                          <w:sz w:val="24"/>
                          <w:szCs w:val="24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_x0000_s1126" type="#_x0000_t202" style="position:absolute;left:11914;top:5843;width:553;height:387" filled="f" stroked="f">
                <v:textbox style="mso-next-textbox:#_x0000_s1126">
                  <w:txbxContent>
                    <w:p w:rsidR="00A44E67" w:rsidRDefault="00A44E67" w:rsidP="00A44E67">
                      <w:r>
                        <w:t>P</w:t>
                      </w:r>
                    </w:p>
                  </w:txbxContent>
                </v:textbox>
              </v:shape>
              <v:shape id="_x0000_s1127" type="#_x0000_t124" style="position:absolute;left:11428;top:5976;width:697;height:693" filled="f">
                <v:textbox style="mso-next-textbox:#_x0000_s1127">
                  <w:txbxContent>
                    <w:p w:rsidR="00A44E67" w:rsidRDefault="00A44E67" w:rsidP="00A44E67"/>
                    <w:p w:rsidR="00A44E67" w:rsidRDefault="00A44E67" w:rsidP="00A44E67">
                      <w:r>
                        <w:t>O</w:t>
                      </w:r>
                    </w:p>
                  </w:txbxContent>
                </v:textbox>
              </v:shape>
              <v:shape id="_x0000_s1128" type="#_x0000_t202" style="position:absolute;left:11448;top:6202;width:334;height:361" filled="f" stroked="f">
                <v:textbox style="mso-next-textbox:#_x0000_s1128">
                  <w:txbxContent>
                    <w:p w:rsidR="00A44E67" w:rsidRDefault="00A44E67" w:rsidP="00A44E67">
                      <w:r>
                        <w:t>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b/>
          <w:sz w:val="20"/>
          <w:szCs w:val="20"/>
        </w:rPr>
        <w:t>B</w: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</w:r>
      <w:r w:rsidRPr="00A44E67">
        <w:rPr>
          <w:rFonts w:ascii="Arial" w:hAnsi="Arial" w:cs="Arial"/>
          <w:sz w:val="20"/>
          <w:szCs w:val="20"/>
        </w:rPr>
        <w:pict>
          <v:group id="_x0000_s1107" editas="canvas" style="width:62.85pt;height:56.8pt;mso-position-horizontal-relative:char;mso-position-vertical-relative:line" coordorigin="11237,5691" coordsize="1257,1136">
            <o:lock v:ext="edit" aspectratio="t"/>
            <v:shape id="_x0000_s1108" type="#_x0000_t75" style="position:absolute;left:11237;top:5691;width:1257;height:1136" o:preferrelative="f">
              <v:fill o:detectmouseclick="t"/>
              <v:path o:extrusionok="t" o:connecttype="none"/>
              <o:lock v:ext="edit" text="t"/>
            </v:shape>
            <v:group id="_x0000_s1109" style="position:absolute;left:11317;top:5772;width:1177;height:1026" coordorigin="11317,5772" coordsize="1177,1026">
              <v:shape id="_x0000_s1110" type="#_x0000_t32" style="position:absolute;left:11317;top:6322;width:1007;height:1" o:connectortype="straight">
                <v:stroke endarrow="block"/>
              </v:shape>
              <v:shape id="_x0000_s1111" type="#_x0000_t32" style="position:absolute;left:11764;top:5772;width:7;height:991;flip:x y" o:connectortype="straight">
                <v:stroke endarrow="block"/>
              </v:shape>
              <v:oval id="_x0000_s1112" style="position:absolute;left:11985;top:6539;width:52;height:50;flip:x" fillcolor="black"/>
              <v:shape id="_x0000_s1113" type="#_x0000_t32" style="position:absolute;left:11771;top:6323;width:258;height:244" o:connectortype="straight"/>
              <v:shape id="_x0000_s1114" type="#_x0000_t124" style="position:absolute;left:11417;top:5974;width:697;height:693" filled="f"/>
              <v:shape id="_x0000_s1115" type="#_x0000_t202" style="position:absolute;left:11961;top:6202;width:533;height:501" filled="f" stroked="f">
                <v:textbox style="mso-next-textbox:#_x0000_s1115">
                  <w:txbxContent>
                    <w:p w:rsidR="00A44E67" w:rsidRPr="0053296F" w:rsidRDefault="00A44E67" w:rsidP="00A44E67">
                      <w:pPr>
                        <w:rPr>
                          <w:sz w:val="24"/>
                          <w:szCs w:val="24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_x0000_s1116" type="#_x0000_t202" style="position:absolute;left:11892;top:6411;width:553;height:387" filled="f" stroked="f">
                <v:textbox style="mso-next-textbox:#_x0000_s1116">
                  <w:txbxContent>
                    <w:p w:rsidR="00A44E67" w:rsidRDefault="00A44E67" w:rsidP="00A44E67">
                      <w:r>
                        <w:t>P</w:t>
                      </w:r>
                    </w:p>
                  </w:txbxContent>
                </v:textbox>
              </v:shape>
              <v:shape id="_x0000_s1117" type="#_x0000_t202" style="position:absolute;left:11471;top:6018;width:470;height:527" filled="f" stroked="f">
                <v:textbox style="mso-next-textbox:#_x0000_s1117">
                  <w:txbxContent>
                    <w:p w:rsidR="00A44E67" w:rsidRDefault="00A44E67" w:rsidP="00A44E67">
                      <w:r>
                        <w:t>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b/>
          <w:sz w:val="20"/>
          <w:szCs w:val="20"/>
        </w:rPr>
        <w:t>C</w: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</w:r>
      <w:r w:rsidRPr="00A44E67">
        <w:rPr>
          <w:rFonts w:ascii="Arial" w:hAnsi="Arial" w:cs="Arial"/>
          <w:sz w:val="20"/>
          <w:szCs w:val="20"/>
        </w:rPr>
        <w:pict>
          <v:group id="_x0000_s1096" editas="canvas" style="width:62.55pt;height:51.3pt;mso-position-horizontal-relative:char;mso-position-vertical-relative:line" coordorigin="11232,5772" coordsize="1251,1026">
            <o:lock v:ext="edit" aspectratio="t"/>
            <v:shape id="_x0000_s1097" type="#_x0000_t75" style="position:absolute;left:11232;top:5772;width:1251;height:1026" o:preferrelative="f">
              <v:fill o:detectmouseclick="t"/>
              <v:path o:extrusionok="t" o:connecttype="none"/>
              <o:lock v:ext="edit" text="t"/>
            </v:shape>
            <v:group id="_x0000_s1098" style="position:absolute;left:11232;top:5772;width:1251;height:1026" coordorigin="11232,5772" coordsize="1251,1026">
              <v:shape id="_x0000_s1099" type="#_x0000_t32" style="position:absolute;left:11317;top:6322;width:1007;height:1" o:connectortype="straight">
                <v:stroke endarrow="block"/>
              </v:shape>
              <v:shape id="_x0000_s1100" type="#_x0000_t32" style="position:absolute;left:11764;top:5772;width:7;height:991;flip:x y" o:connectortype="straight">
                <v:stroke endarrow="block"/>
              </v:shape>
              <v:oval id="_x0000_s1101" style="position:absolute;left:11495;top:6534;width:52;height:50;flip:x" fillcolor="black"/>
              <v:shape id="_x0000_s1102" type="#_x0000_t32" style="position:absolute;left:11506;top:6323;width:258;height:253;flip:y" o:connectortype="straight"/>
              <v:shape id="_x0000_s1103" type="#_x0000_t124" style="position:absolute;left:11417;top:5985;width:697;height:693" filled="f"/>
              <v:shape id="_x0000_s1104" type="#_x0000_t202" style="position:absolute;left:11950;top:6202;width:533;height:501" filled="f" stroked="f">
                <v:textbox style="mso-next-textbox:#_x0000_s1104">
                  <w:txbxContent>
                    <w:p w:rsidR="00A44E67" w:rsidRPr="0053296F" w:rsidRDefault="00A44E67" w:rsidP="00A44E67">
                      <w:pPr>
                        <w:rPr>
                          <w:sz w:val="24"/>
                          <w:szCs w:val="24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_x0000_s1105" type="#_x0000_t202" style="position:absolute;left:11232;top:6411;width:553;height:387" filled="f" stroked="f">
                <v:textbox style="mso-next-textbox:#_x0000_s1105">
                  <w:txbxContent>
                    <w:p w:rsidR="00A44E67" w:rsidRDefault="00A44E67" w:rsidP="00A44E67">
                      <w:r>
                        <w:t>P</w:t>
                      </w:r>
                    </w:p>
                  </w:txbxContent>
                </v:textbox>
              </v:shape>
              <v:shape id="_x0000_s1106" type="#_x0000_t202" style="position:absolute;left:11471;top:6018;width:470;height:527" filled="f" stroked="f">
                <v:textbox style="mso-next-textbox:#_x0000_s1106">
                  <w:txbxContent>
                    <w:p w:rsidR="00A44E67" w:rsidRDefault="00A44E67" w:rsidP="00A44E67">
                      <w:r>
                        <w:t>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b/>
          <w:sz w:val="20"/>
          <w:szCs w:val="20"/>
        </w:rPr>
        <w:t>D</w:t>
      </w:r>
      <w:r w:rsidRPr="00A44E67">
        <w:rPr>
          <w:rFonts w:ascii="Arial" w:hAnsi="Arial" w:cs="Arial"/>
          <w:sz w:val="20"/>
          <w:szCs w:val="20"/>
        </w:rPr>
        <w:tab/>
      </w:r>
      <w:r w:rsidRPr="00A44E67">
        <w:rPr>
          <w:rFonts w:ascii="Arial" w:hAnsi="Arial" w:cs="Arial"/>
          <w:sz w:val="20"/>
          <w:szCs w:val="20"/>
        </w:rPr>
      </w:r>
      <w:r w:rsidRPr="00A44E67">
        <w:rPr>
          <w:rFonts w:ascii="Arial" w:hAnsi="Arial" w:cs="Arial"/>
          <w:sz w:val="20"/>
          <w:szCs w:val="20"/>
        </w:rPr>
        <w:pict>
          <v:group id="_x0000_s1084" editas="canvas" style="width:63.1pt;height:49.55pt;mso-position-horizontal-relative:char;mso-position-vertical-relative:line" coordorigin="11232,5772" coordsize="1262,991">
            <o:lock v:ext="edit" aspectratio="t"/>
            <v:shape id="_x0000_s1085" type="#_x0000_t75" style="position:absolute;left:11232;top:5772;width:1262;height:991" o:preferrelative="f">
              <v:fill o:detectmouseclick="t"/>
              <v:path o:extrusionok="t" o:connecttype="none"/>
              <o:lock v:ext="edit" text="t"/>
            </v:shape>
            <v:group id="_x0000_s1086" style="position:absolute;left:11232;top:5772;width:1262;height:991" coordorigin="11232,5772" coordsize="1262,991">
              <v:shape id="_x0000_s1087" type="#_x0000_t32" style="position:absolute;left:11317;top:6322;width:1007;height:1" o:connectortype="straight">
                <v:stroke endarrow="block"/>
              </v:shape>
              <v:shape id="_x0000_s1088" type="#_x0000_t32" style="position:absolute;left:11764;top:5772;width:7;height:991;flip:x y" o:connectortype="straight">
                <v:stroke endarrow="block"/>
              </v:shape>
              <v:group id="_x0000_s1089" style="position:absolute;left:11462;top:6078;width:343;height:237;rotation:496084fd" coordorigin="11486,5921" coordsize="285,226">
                <v:oval id="_x0000_s1090" style="position:absolute;left:11486;top:5921;width:52;height:50;flip:x" fillcolor="black"/>
                <v:shape id="_x0000_s1091" type="#_x0000_t32" style="position:absolute;left:11519;top:5954;width:252;height:193;flip:x y" o:connectortype="straight"/>
              </v:group>
              <v:shape id="_x0000_s1092" type="#_x0000_t124" style="position:absolute;left:11417;top:5974;width:697;height:693" filled="f"/>
              <v:shape id="_x0000_s1093" type="#_x0000_t202" style="position:absolute;left:11961;top:6202;width:533;height:501" filled="f" stroked="f">
                <v:textbox style="mso-next-textbox:#_x0000_s1093">
                  <w:txbxContent>
                    <w:p w:rsidR="00A44E67" w:rsidRPr="0053296F" w:rsidRDefault="00A44E67" w:rsidP="00A44E67">
                      <w:pPr>
                        <w:rPr>
                          <w:sz w:val="24"/>
                          <w:szCs w:val="24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_x0000_s1094" type="#_x0000_t202" style="position:absolute;left:11232;top:5850;width:553;height:387" filled="f" stroked="f">
                <v:textbox style="mso-next-textbox:#_x0000_s1094">
                  <w:txbxContent>
                    <w:p w:rsidR="00A44E67" w:rsidRDefault="00A44E67" w:rsidP="00A44E67">
                      <w:r>
                        <w:t>P</w:t>
                      </w:r>
                    </w:p>
                  </w:txbxContent>
                </v:textbox>
              </v:shape>
              <v:shape id="_x0000_s1095" type="#_x0000_t202" style="position:absolute;left:11636;top:6205;width:470;height:527" filled="f" stroked="f">
                <v:textbox style="mso-next-textbox:#_x0000_s1095">
                  <w:txbxContent>
                    <w:p w:rsidR="00A44E67" w:rsidRDefault="00A44E67" w:rsidP="00A44E67">
                      <w:r>
                        <w:t>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A44E67">
        <w:rPr>
          <w:rFonts w:ascii="Arial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Pārveidojot daļu   </w:t>
      </w:r>
      <m:oMath>
        <m:f>
          <m:f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2x+1</m:t>
            </m:r>
          </m:num>
          <m:den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 xml:space="preserve"> , iegūst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x+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2x+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x+1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Pārveidojot izteiksmi </w:t>
      </w:r>
      <m:oMath>
        <m:sSup>
          <m:sSup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sup>
        </m:sSup>
      </m:oMath>
      <w:r w:rsidRPr="00A44E67">
        <w:rPr>
          <w:rFonts w:ascii="Arial" w:eastAsia="Times New Roman" w:hAnsi="Arial" w:cs="Arial"/>
          <w:sz w:val="20"/>
          <w:szCs w:val="20"/>
        </w:rPr>
        <w:t>., iegūst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  <w:t>10</w:t>
      </w:r>
      <w:r w:rsidRPr="00A44E67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  <w:t>10</w:t>
      </w:r>
      <w:r w:rsidRPr="00A44E67">
        <w:rPr>
          <w:rFonts w:ascii="Arial" w:eastAsia="Times New Roman" w:hAnsi="Arial" w:cs="Arial"/>
          <w:sz w:val="20"/>
          <w:szCs w:val="20"/>
          <w:vertAlign w:val="superscript"/>
        </w:rPr>
        <w:t>8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  <w:t>100</w:t>
      </w:r>
      <w:r w:rsidRPr="00A44E67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  <w:t>100</w:t>
      </w:r>
      <w:r w:rsidRPr="00A44E67">
        <w:rPr>
          <w:rFonts w:ascii="Arial" w:eastAsia="Times New Roman" w:hAnsi="Arial" w:cs="Arial"/>
          <w:sz w:val="20"/>
          <w:szCs w:val="20"/>
          <w:vertAlign w:val="superscript"/>
        </w:rPr>
        <w:t>8</w:t>
      </w:r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 </w:t>
      </w:r>
      <w:r w:rsidRPr="00A44E67">
        <w:rPr>
          <w:rFonts w:ascii="Arial" w:eastAsia="Times New Roman" w:hAnsi="Arial" w:cs="Arial"/>
          <w:sz w:val="20"/>
          <w:szCs w:val="20"/>
        </w:rPr>
        <w:t>Preces sākotnējā cena bija Ls a. Preces cena tika paaugstināta par 20 %. Kura izteiksme izsaka preces jauno cenu?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0,2a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a+20</m:t>
        </m:r>
      </m:oMath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a+0,2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a+0,2a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Vienādojuma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sinx=1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 visas saknes ir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x=πn, n∈Z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x=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+πn, n∈Z</m:t>
        </m:r>
      </m:oMath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x=2πn, n∈Z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x=</m:t>
        </m:r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+2πn, n∈Z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Nevienādības  </w:t>
      </w:r>
      <m:oMath>
        <m:sSup>
          <m:sSup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0,2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x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&gt;</m:t>
        </m:r>
        <m:r>
          <w:rPr>
            <w:rFonts w:ascii="Cambria Math" w:eastAsia="Times New Roman" w:hAnsi="Cambria Math" w:cs="Arial"/>
            <w:sz w:val="20"/>
            <w:szCs w:val="20"/>
          </w:rPr>
          <m:t>0,2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 atrisinājums ir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</m:t>
        </m:r>
        <m:r>
          <w:rPr>
            <w:rFonts w:ascii="Cambria Math" w:eastAsia="Times New Roman" w:hAnsi="Cambria Math" w:cs="Arial"/>
            <w:sz w:val="20"/>
            <w:szCs w:val="20"/>
          </w:rPr>
          <m:t>&lt;0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</m:t>
        </m:r>
        <m:r>
          <w:rPr>
            <w:rFonts w:ascii="Cambria Math" w:eastAsia="Times New Roman" w:hAnsi="Cambria Math" w:cs="Arial"/>
            <w:sz w:val="20"/>
            <w:szCs w:val="20"/>
          </w:rPr>
          <m:t>&gt;0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</m:t>
        </m:r>
        <m:r>
          <w:rPr>
            <w:rFonts w:ascii="Cambria Math" w:eastAsia="Times New Roman" w:hAnsi="Cambria Math" w:cs="Arial"/>
            <w:sz w:val="20"/>
            <w:szCs w:val="20"/>
          </w:rPr>
          <m:t>&lt;1</m:t>
        </m:r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x</m:t>
        </m:r>
        <m:r>
          <w:rPr>
            <w:rFonts w:ascii="Cambria Math" w:eastAsia="Times New Roman" w:hAnsi="Cambria Math" w:cs="Arial"/>
            <w:sz w:val="20"/>
            <w:szCs w:val="20"/>
          </w:rPr>
          <m:t>&gt;1</m:t>
        </m:r>
      </m:oMath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Skolēnam eksāmenā jāizvelk viena no 9 biļetēm, kas sanumurētas ar cipariem no 1 līdz 9. Varbūtība, ka tiks izvilkta biļete ar nepāra numuru, ir 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t>A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9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B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9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b/>
          <w:sz w:val="20"/>
          <w:szCs w:val="20"/>
        </w:rPr>
        <w:lastRenderedPageBreak/>
        <w:t>C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</m:den>
        </m:f>
      </m:oMath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sz w:val="20"/>
          <w:szCs w:val="20"/>
        </w:rPr>
        <w:tab/>
      </w:r>
      <w:r w:rsidRPr="00A44E67">
        <w:rPr>
          <w:rFonts w:ascii="Arial" w:eastAsia="Times New Roman" w:hAnsi="Arial" w:cs="Arial"/>
          <w:b/>
          <w:sz w:val="20"/>
          <w:szCs w:val="20"/>
        </w:rPr>
        <w:t>D</w:t>
      </w:r>
      <w:r w:rsidRPr="00A44E67">
        <w:rPr>
          <w:rFonts w:ascii="Arial" w:eastAsia="Times New Roman" w:hAnsi="Arial" w:cs="Arial"/>
          <w:sz w:val="20"/>
          <w:szCs w:val="20"/>
        </w:rPr>
        <w:tab/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5</m:t>
            </m:r>
          </m:den>
        </m:f>
      </m:oMath>
    </w:p>
    <w:p w:rsidR="00126338" w:rsidRPr="00126338" w:rsidRDefault="00126338" w:rsidP="00126338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126338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No akcijā piedāvātajiem telefoniem jau ir pārdoti 30% jeb 60 telefoni. Cik no akcijā piedāvātajiem telefoniem vēl </w:t>
      </w:r>
      <w:r w:rsidRPr="00A44E67">
        <w:rPr>
          <w:rFonts w:ascii="Arial" w:eastAsia="Times New Roman" w:hAnsi="Arial" w:cs="Arial"/>
          <w:b/>
          <w:sz w:val="20"/>
          <w:szCs w:val="20"/>
        </w:rPr>
        <w:t xml:space="preserve">nav </w:t>
      </w:r>
      <w:r w:rsidRPr="00A44E67">
        <w:rPr>
          <w:rFonts w:ascii="Arial" w:eastAsia="Times New Roman" w:hAnsi="Arial" w:cs="Arial"/>
          <w:sz w:val="20"/>
          <w:szCs w:val="20"/>
        </w:rPr>
        <w:t>pārdoti?</w:t>
      </w:r>
    </w:p>
    <w:p w:rsidR="00126338" w:rsidRDefault="00126338" w:rsidP="00126338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Atrisinājums:</w:t>
      </w:r>
    </w:p>
    <w:p w:rsidR="00126338" w:rsidRDefault="00126338" w:rsidP="00126338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26338" w:rsidRDefault="00126338" w:rsidP="00126338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26338" w:rsidRDefault="00126338" w:rsidP="00126338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26338" w:rsidRPr="00126338" w:rsidRDefault="00126338" w:rsidP="00126338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126338" w:rsidRPr="00A44E67" w:rsidRDefault="00126338" w:rsidP="00126338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126338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</w:t>
      </w:r>
      <w:r w:rsidR="00A44E67" w:rsidRPr="00A44E67">
        <w:rPr>
          <w:rFonts w:ascii="Arial" w:eastAsia="Times New Roman" w:hAnsi="Arial" w:cs="Arial"/>
          <w:sz w:val="20"/>
          <w:szCs w:val="20"/>
        </w:rPr>
        <w:t>Skolotāja aptaujā skolēnus par to, cik ilgu laiku katrs no viņiem veltīja matemātikas mājas darbam, un iegūtos datus apkopoja histogrammā (sk. zīm.). Izmantojot doto informāciju, nosaki, cik skolēni tika aptaujāti.</w:t>
      </w:r>
      <w:r>
        <w:rPr>
          <w:rFonts w:ascii="Arial" w:eastAsia="Times New Roman" w:hAnsi="Arial" w:cs="Arial"/>
          <w:sz w:val="20"/>
          <w:szCs w:val="20"/>
        </w:rPr>
        <w:t>(katrs stabiņš atbilst 1 min.)</w:t>
      </w:r>
    </w:p>
    <w:p w:rsidR="00A44E67" w:rsidRPr="00A44E67" w:rsidRDefault="00EA17D4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drawing>
          <wp:inline distT="0" distB="0" distL="0" distR="0">
            <wp:extent cx="4434205" cy="2579370"/>
            <wp:effectExtent l="0" t="0" r="0" b="0"/>
            <wp:docPr id="227" name="Diagram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4E67" w:rsidRDefault="00126338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Atrisinājums:</w:t>
      </w:r>
    </w:p>
    <w:p w:rsidR="00126338" w:rsidRDefault="00126338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</w:p>
    <w:p w:rsidR="00126338" w:rsidRDefault="00126338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</w:p>
    <w:p w:rsidR="00126338" w:rsidRDefault="00126338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</w:p>
    <w:p w:rsidR="00126338" w:rsidRPr="00A44E67" w:rsidRDefault="00126338" w:rsidP="00A44E67">
      <w:pPr>
        <w:spacing w:after="40"/>
        <w:ind w:firstLine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12.klases skolēni kārtoja matemātikas eksāmenu. Katrs no viņiem ieguva </w:t>
      </w:r>
      <w:r w:rsidRPr="00A44E67">
        <w:rPr>
          <w:b/>
          <w:color w:val="auto"/>
          <w:sz w:val="20"/>
          <w:szCs w:val="20"/>
          <w:lang w:val="lv-LV"/>
        </w:rPr>
        <w:t>A, B, C, D, E</w:t>
      </w:r>
      <w:r w:rsidRPr="00A44E67">
        <w:rPr>
          <w:color w:val="auto"/>
          <w:sz w:val="20"/>
          <w:szCs w:val="20"/>
          <w:lang w:val="lv-LV"/>
        </w:rPr>
        <w:t xml:space="preserve"> vai </w:t>
      </w:r>
      <w:r w:rsidRPr="00A44E67">
        <w:rPr>
          <w:b/>
          <w:color w:val="auto"/>
          <w:sz w:val="20"/>
          <w:szCs w:val="20"/>
          <w:lang w:val="lv-LV"/>
        </w:rPr>
        <w:t xml:space="preserve">F </w:t>
      </w:r>
      <w:r w:rsidRPr="00A44E67">
        <w:rPr>
          <w:color w:val="auto"/>
          <w:sz w:val="20"/>
          <w:szCs w:val="20"/>
          <w:lang w:val="lv-LV"/>
        </w:rPr>
        <w:t xml:space="preserve">līmeni. Iegūto līmeņu absolūtais biežums attēlots tabulā. Aprēķini A līmeni ieguvušo skolēnu skaita relatīvo biežumu procentos.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1701"/>
      </w:tblGrid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Līmenis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Skolēnu skaits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A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3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B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10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C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9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D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8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E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0</w:t>
            </w:r>
          </w:p>
        </w:tc>
      </w:tr>
      <w:tr w:rsidR="00A44E67" w:rsidRPr="00A44E67" w:rsidTr="00A44E67">
        <w:tc>
          <w:tcPr>
            <w:tcW w:w="1656" w:type="dxa"/>
          </w:tcPr>
          <w:p w:rsidR="00A44E67" w:rsidRPr="00A44E67" w:rsidRDefault="00A44E67" w:rsidP="00A44E67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lv-LV"/>
              </w:rPr>
            </w:pPr>
            <w:r w:rsidRPr="00A44E67">
              <w:rPr>
                <w:b/>
                <w:color w:val="auto"/>
                <w:sz w:val="20"/>
                <w:szCs w:val="20"/>
                <w:lang w:val="lv-LV"/>
              </w:rPr>
              <w:t>F</w:t>
            </w:r>
          </w:p>
        </w:tc>
        <w:tc>
          <w:tcPr>
            <w:tcW w:w="1701" w:type="dxa"/>
          </w:tcPr>
          <w:p w:rsidR="00A44E67" w:rsidRPr="00A44E67" w:rsidRDefault="00A44E67" w:rsidP="00A44E67">
            <w:pPr>
              <w:pStyle w:val="Default"/>
              <w:jc w:val="center"/>
              <w:rPr>
                <w:color w:val="auto"/>
                <w:sz w:val="20"/>
                <w:szCs w:val="20"/>
                <w:lang w:val="lv-LV"/>
              </w:rPr>
            </w:pPr>
            <w:r w:rsidRPr="00A44E67">
              <w:rPr>
                <w:color w:val="auto"/>
                <w:sz w:val="20"/>
                <w:szCs w:val="20"/>
                <w:lang w:val="lv-LV"/>
              </w:rPr>
              <w:t>0</w:t>
            </w:r>
          </w:p>
        </w:tc>
      </w:tr>
    </w:tbl>
    <w:p w:rsidR="00A44E67" w:rsidRDefault="00A44E67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>Atrisinājums:</w:t>
      </w:r>
    </w:p>
    <w:p w:rsidR="00126338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126338" w:rsidRPr="00A44E67" w:rsidRDefault="00126338" w:rsidP="00A44E67">
      <w:pPr>
        <w:pStyle w:val="Default"/>
        <w:ind w:left="720"/>
        <w:rPr>
          <w:color w:val="auto"/>
          <w:sz w:val="20"/>
          <w:szCs w:val="20"/>
          <w:lang w:val="lv-LV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>Cik ir tādu divciparu skaitļu, kuru pierakstā izmantoti tikai cipari 1, 3, 5, 6? (Abi divciparu skaitļu cipari var būt arī vienādi.)</w:t>
      </w:r>
    </w:p>
    <w:p w:rsid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>Atrisinājums:</w:t>
      </w: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Pr="00A44E67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A44E67" w:rsidRPr="00A44E67" w:rsidRDefault="00126338" w:rsidP="00A44E67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 xml:space="preserve"> </w:t>
      </w:r>
      <w:r w:rsidR="00A44E67" w:rsidRPr="00A44E67">
        <w:rPr>
          <w:color w:val="auto"/>
          <w:sz w:val="20"/>
          <w:szCs w:val="20"/>
          <w:lang w:val="lv-LV"/>
        </w:rPr>
        <w:t xml:space="preserve">Skolēniem tika uzdots mājas darbs – izveidot reklāmu divām no piedāvātajām septiņām precēm. Cik daudz dažādu divu preču komplektu skolēns var izvēlēties? </w:t>
      </w:r>
    </w:p>
    <w:p w:rsidR="00A44E67" w:rsidRDefault="00A44E67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>Atrisinājums:</w:t>
      </w: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126338" w:rsidRPr="00A44E67" w:rsidRDefault="00126338" w:rsidP="00A44E67">
      <w:pPr>
        <w:pStyle w:val="Default"/>
        <w:ind w:left="360"/>
        <w:jc w:val="both"/>
        <w:rPr>
          <w:color w:val="auto"/>
          <w:sz w:val="20"/>
          <w:szCs w:val="20"/>
          <w:lang w:val="lv-LV"/>
        </w:rPr>
      </w:pPr>
    </w:p>
    <w:p w:rsidR="00A44E67" w:rsidRPr="00A44E67" w:rsidRDefault="00A44E67" w:rsidP="00A44E67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lv-LV"/>
        </w:rPr>
      </w:pPr>
      <w:r w:rsidRPr="00A44E67">
        <w:rPr>
          <w:color w:val="auto"/>
          <w:sz w:val="20"/>
          <w:szCs w:val="20"/>
          <w:lang w:val="lv-LV"/>
        </w:rPr>
        <w:tab/>
        <w:t xml:space="preserve">a) Atrisini vienādojumu </w:t>
      </w:r>
      <m:oMath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x∙</m:t>
            </m:r>
            <m:func>
              <m:func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2x=0</m:t>
                </m:r>
              </m:e>
            </m:func>
          </m:e>
        </m:func>
      </m:oMath>
      <w:r w:rsidRPr="00A44E67">
        <w:rPr>
          <w:color w:val="auto"/>
          <w:sz w:val="20"/>
          <w:szCs w:val="20"/>
          <w:lang w:val="lv-LV"/>
        </w:rPr>
        <w:t xml:space="preserve">. </w:t>
      </w:r>
    </w:p>
    <w:p w:rsidR="00A44E67" w:rsidRPr="00A44E67" w:rsidRDefault="00A44E67" w:rsidP="00A44E67">
      <w:pPr>
        <w:pStyle w:val="Default"/>
        <w:ind w:firstLine="720"/>
        <w:rPr>
          <w:color w:val="auto"/>
          <w:sz w:val="20"/>
          <w:szCs w:val="20"/>
          <w:lang w:val="lv-LV"/>
        </w:rPr>
      </w:pPr>
    </w:p>
    <w:p w:rsidR="00A44E67" w:rsidRPr="00126338" w:rsidRDefault="00126338" w:rsidP="00126338">
      <w:pPr>
        <w:pStyle w:val="Default"/>
        <w:ind w:left="720"/>
        <w:rPr>
          <w:color w:val="auto"/>
          <w:sz w:val="20"/>
          <w:szCs w:val="20"/>
          <w:lang w:val="lv-LV"/>
        </w:rPr>
      </w:pPr>
      <w:r>
        <w:rPr>
          <w:color w:val="auto"/>
          <w:sz w:val="20"/>
          <w:szCs w:val="20"/>
          <w:lang w:val="lv-LV"/>
        </w:rPr>
        <w:t>b)</w:t>
      </w:r>
      <w:r w:rsidR="00A44E67" w:rsidRPr="00A44E67">
        <w:rPr>
          <w:color w:val="auto"/>
          <w:sz w:val="20"/>
          <w:szCs w:val="20"/>
          <w:lang w:val="lv-LV"/>
        </w:rPr>
        <w:t xml:space="preserve">Nosaka saknes, kas pieder intervālam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;π</m:t>
            </m:r>
          </m:e>
        </m:d>
      </m:oMath>
      <w:r>
        <w:rPr>
          <w:color w:val="auto"/>
          <w:sz w:val="20"/>
          <w:szCs w:val="20"/>
        </w:rPr>
        <w:t>.</w:t>
      </w: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  <w:r>
        <w:rPr>
          <w:color w:val="auto"/>
          <w:sz w:val="20"/>
          <w:szCs w:val="20"/>
          <w:lang w:val="lv-LV"/>
        </w:rPr>
        <w:t>Atrisinājums:</w:t>
      </w: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126338" w:rsidRPr="00A44E67" w:rsidRDefault="00126338" w:rsidP="00126338">
      <w:pPr>
        <w:pStyle w:val="Default"/>
        <w:rPr>
          <w:color w:val="auto"/>
          <w:sz w:val="20"/>
          <w:szCs w:val="20"/>
          <w:lang w:val="lv-LV"/>
        </w:rPr>
      </w:pPr>
    </w:p>
    <w:p w:rsidR="00A44E67" w:rsidRPr="00A44E67" w:rsidRDefault="00126338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</w:t>
      </w:r>
      <w:r w:rsidR="00A44E67" w:rsidRPr="00A44E67">
        <w:rPr>
          <w:rFonts w:ascii="Arial" w:eastAsia="Times New Roman" w:hAnsi="Arial" w:cs="Arial"/>
          <w:sz w:val="20"/>
          <w:szCs w:val="20"/>
        </w:rPr>
        <w:t>Skolas koris koncertam sagatavoja 4 dziesmas. Koncertprogrammā vienu reizi jāatskaņo katra no šīm dziesmām. Cik ir dažādu koncertprogrammu? (Atskaņošanas secība ir svarīga.)</w:t>
      </w:r>
    </w:p>
    <w:p w:rsidR="00A44E67" w:rsidRDefault="00126338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lv-LV"/>
        </w:rPr>
      </w:pPr>
      <w:r>
        <w:rPr>
          <w:rFonts w:ascii="Arial" w:eastAsia="Times New Roman" w:hAnsi="Arial" w:cs="Arial"/>
          <w:noProof/>
          <w:sz w:val="20"/>
          <w:szCs w:val="20"/>
          <w:lang w:eastAsia="lv-LV"/>
        </w:rPr>
        <w:t>Atrisinājums:</w:t>
      </w:r>
    </w:p>
    <w:p w:rsidR="007F114C" w:rsidRDefault="007F114C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lv-LV"/>
        </w:rPr>
      </w:pPr>
    </w:p>
    <w:p w:rsidR="00126338" w:rsidRDefault="00126338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lv-LV"/>
        </w:rPr>
      </w:pPr>
    </w:p>
    <w:p w:rsidR="00126338" w:rsidRDefault="00126338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noProof/>
          <w:sz w:val="20"/>
          <w:szCs w:val="20"/>
          <w:lang w:eastAsia="lv-LV"/>
        </w:rPr>
      </w:pPr>
    </w:p>
    <w:p w:rsidR="00126338" w:rsidRPr="00A44E67" w:rsidRDefault="00126338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Uz riņķa līnijas atlikti 5 punkti A, B, C, D un E. Cik dažādus trijstūrus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ar visām virsotnēm šajos punktos var izveidot?</w:t>
      </w:r>
    </w:p>
    <w:p w:rsid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Atrisinājums: </w:t>
      </w:r>
    </w:p>
    <w:p w:rsidR="007F114C" w:rsidRPr="00A44E67" w:rsidRDefault="007F114C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284" w:hanging="1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.</w:t>
      </w:r>
    </w:p>
    <w:p w:rsidR="00A44E67" w:rsidRDefault="00A44E67" w:rsidP="00A44E67">
      <w:pPr>
        <w:pStyle w:val="Sarakstarindkopa"/>
        <w:spacing w:after="40"/>
        <w:ind w:left="284" w:hanging="1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Pr="00A44E67" w:rsidRDefault="007F114C" w:rsidP="00A44E67">
      <w:pPr>
        <w:pStyle w:val="Sarakstarindkopa"/>
        <w:spacing w:after="40"/>
        <w:ind w:left="284" w:hanging="1"/>
        <w:jc w:val="both"/>
        <w:rPr>
          <w:rFonts w:ascii="Arial" w:eastAsia="Times New Roman" w:hAnsi="Arial" w:cs="Arial"/>
          <w:sz w:val="20"/>
          <w:szCs w:val="20"/>
        </w:rPr>
      </w:pPr>
    </w:p>
    <w:p w:rsidR="00A44E67" w:rsidRPr="007F114C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 xml:space="preserve">Atrisināt nevienādību </w:t>
      </w:r>
      <m:oMath>
        <m:f>
          <m:fPr>
            <m:ctrlPr>
              <w:rPr>
                <w:rFonts w:ascii="Cambria Math" w:eastAsia="Times New Roman" w:hAnsi="Arial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9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="Times New Roman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0"/>
                    <w:szCs w:val="2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Arial" w:cs="Arial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Arial" w:cs="Arial"/>
            <w:sz w:val="20"/>
            <w:szCs w:val="20"/>
          </w:rPr>
          <m:t>&gt;</m:t>
        </m:r>
        <m:r>
          <w:rPr>
            <w:rFonts w:ascii="Cambria Math" w:eastAsia="Times New Roman" w:hAnsi="Arial" w:cs="Arial"/>
            <w:sz w:val="20"/>
            <w:szCs w:val="20"/>
          </w:rPr>
          <m:t>0</m:t>
        </m:r>
      </m:oMath>
      <w:r w:rsidR="007F114C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114C" w:rsidRDefault="007F114C" w:rsidP="007F114C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Atrisinājums:</w:t>
      </w:r>
    </w:p>
    <w:p w:rsidR="007F114C" w:rsidRDefault="007F114C" w:rsidP="007F114C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7F114C" w:rsidRPr="007F114C" w:rsidRDefault="007F114C" w:rsidP="007F114C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Aprēķināt izteiksmes </w:t>
      </w:r>
      <m:oMath>
        <m:d>
          <m:dPr>
            <m:ctrlPr>
              <w:rPr>
                <w:rFonts w:ascii="Cambria Math" w:hAnsi="Arial" w:cs="Arial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o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o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∙</m:t>
        </m:r>
        <m:d>
          <m:dPr>
            <m:ctrlPr>
              <w:rPr>
                <w:rFonts w:ascii="Cambria Math" w:hAnsi="Arial" w:cs="Arial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o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o</m:t>
                </m:r>
              </m:sup>
            </m:sSup>
          </m:e>
        </m:d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 </m:t>
        </m:r>
      </m:oMath>
      <w:r w:rsidRPr="00A44E67">
        <w:rPr>
          <w:rFonts w:ascii="Arial" w:hAnsi="Arial" w:cs="Arial"/>
          <w:sz w:val="20"/>
          <w:szCs w:val="20"/>
        </w:rPr>
        <w:t>vērtību.</w:t>
      </w:r>
    </w:p>
    <w:p w:rsid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Atrisinājums:  </w:t>
      </w:r>
    </w:p>
    <w:p w:rsidR="007F114C" w:rsidRDefault="007F114C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Pr="00A44E67" w:rsidRDefault="007F114C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noProof/>
          <w:sz w:val="20"/>
          <w:szCs w:val="20"/>
          <w:lang w:eastAsia="lv-LV"/>
        </w:rPr>
        <w:pict>
          <v:group id="_x0000_s1348" style="position:absolute;left:0;text-align:left;margin-left:60.2pt;margin-top:22.3pt;width:93.75pt;height:100.25pt;z-index:251662848" coordorigin="11407,4253" coordsize="1875,2005">
            <v:group id="_x0000_s1349" style="position:absolute;left:11407;top:4253;width:1875;height:2005" coordorigin="11407,4253" coordsize="1875,2005">
              <v:shape id="_x0000_s1350" type="#_x0000_t202" style="position:absolute;left:12739;top:5300;width:524;height:474" filled="f" stroked="f">
                <v:textbox style="mso-next-textbox:#_x0000_s1350">
                  <w:txbxContent>
                    <w:p w:rsidR="00A44E67" w:rsidRDefault="00A44E67" w:rsidP="00A44E67">
                      <w:r>
                        <w:t>C</w:t>
                      </w:r>
                    </w:p>
                  </w:txbxContent>
                </v:textbox>
              </v:shape>
              <v:shape id="_x0000_s1351" type="#_x0000_t16" style="position:absolute;left:11685;top:4579;width:1184;height:1232" filled="f"/>
              <v:shape id="_x0000_s1352" type="#_x0000_t32" style="position:absolute;left:11985;top:4564;width:1;height:941;flip:y" o:connectortype="straight">
                <v:stroke dashstyle="dash"/>
              </v:shape>
              <v:shape id="_x0000_s1353" type="#_x0000_t32" style="position:absolute;left:11986;top:5506;width:883;height:1" o:connectortype="straight">
                <v:stroke dashstyle="dash"/>
              </v:shape>
              <v:shape id="_x0000_s1354" type="#_x0000_t32" style="position:absolute;left:11686;top:5507;width:297;height:308;flip:y" o:connectortype="straight">
                <v:stroke dashstyle="dash"/>
              </v:shape>
              <v:shape id="_x0000_s1355" type="#_x0000_t202" style="position:absolute;left:11407;top:5607;width:656;height:596" filled="f" stroked="f">
                <v:textbox style="mso-next-textbox:#_x0000_s1355">
                  <w:txbxContent>
                    <w:p w:rsidR="00A44E67" w:rsidRDefault="00A44E67" w:rsidP="00A44E67">
                      <w:r>
                        <w:t>A</w:t>
                      </w:r>
                    </w:p>
                  </w:txbxContent>
                </v:textbox>
              </v:shape>
              <v:shape id="_x0000_s1356" type="#_x0000_t202" style="position:absolute;left:11418;top:4689;width:711;height:438" filled="f" stroked="f">
                <v:textbox style="mso-next-textbox:#_x0000_s1356">
                  <w:txbxContent>
                    <w:p w:rsidR="00A44E67" w:rsidRPr="00C73CD2" w:rsidRDefault="00A44E67" w:rsidP="00A44E67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57" type="#_x0000_t202" style="position:absolute;left:11694;top:5256;width:716;height:493" filled="f" stroked="f">
                <v:textbox style="mso-next-textbox:#_x0000_s1357">
                  <w:txbxContent>
                    <w:p w:rsidR="00A44E67" w:rsidRDefault="00A44E67" w:rsidP="00A44E67">
                      <w:r>
                        <w:t>B</w:t>
                      </w:r>
                    </w:p>
                  </w:txbxContent>
                </v:textbox>
              </v:shape>
              <v:shape id="_x0000_s1358" type="#_x0000_t202" style="position:absolute;left:11698;top:4253;width:677;height:438" filled="f" stroked="f">
                <v:textbox style="mso-next-textbox:#_x0000_s1358">
                  <w:txbxContent>
                    <w:p w:rsidR="00A44E67" w:rsidRPr="008346B4" w:rsidRDefault="00A44E67" w:rsidP="00A44E67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59" type="#_x0000_t202" style="position:absolute;left:12715;top:4305;width:567;height:481" filled="f" stroked="f">
                <v:textbox style="mso-next-textbox:#_x0000_s1359">
                  <w:txbxContent>
                    <w:p w:rsidR="00A44E67" w:rsidRPr="008346B4" w:rsidRDefault="00A44E67" w:rsidP="00A44E67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60" type="#_x0000_t202" style="position:absolute;left:12458;top:4709;width:683;height:547" filled="f" stroked="f">
                <v:textbox style="mso-next-textbox:#_x0000_s1360">
                  <w:txbxContent>
                    <w:p w:rsidR="00A44E67" w:rsidRDefault="00A44E67" w:rsidP="00A44E67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  <w:p w:rsidR="00A44E67" w:rsidRPr="008346B4" w:rsidRDefault="00A44E67" w:rsidP="00A44E67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  <v:shape id="_x0000_s1361" type="#_x0000_t202" style="position:absolute;left:12454;top:5655;width:732;height:603" filled="f" stroked="f">
                <v:textbox style="mso-next-textbox:#_x0000_s1361">
                  <w:txbxContent>
                    <w:p w:rsidR="00A44E67" w:rsidRDefault="00A44E67" w:rsidP="00A44E67">
                      <w:r>
                        <w:t>D</w:t>
                      </w:r>
                    </w:p>
                  </w:txbxContent>
                </v:textbox>
              </v:shape>
            </v:group>
            <v:shape id="_x0000_s1362" type="#_x0000_t32" style="position:absolute;left:11997;top:4590;width:581;height:1234" o:connectortype="straight">
              <v:stroke dashstyle="dash"/>
            </v:shape>
            <v:shape id="_x0000_s1363" type="#_x0000_t32" style="position:absolute;left:11956;top:5505;width:655;height:300;flip:x y" o:connectortype="straight">
              <v:stroke dashstyle="dash"/>
            </v:shape>
          </v:group>
        </w:pict>
      </w:r>
      <w:r w:rsidRPr="00A44E67">
        <w:rPr>
          <w:rFonts w:ascii="Arial" w:eastAsia="Times New Roman" w:hAnsi="Arial" w:cs="Arial"/>
          <w:sz w:val="20"/>
          <w:szCs w:val="20"/>
        </w:rPr>
        <w:t xml:space="preserve">Regulāras četrstūra prizmas diagonāles </w:t>
      </w:r>
      <m:oMath>
        <m:sSub>
          <m:sSub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D</m:t>
        </m:r>
      </m:oMath>
      <w:r w:rsidRPr="00A44E67">
        <w:rPr>
          <w:rFonts w:ascii="Arial" w:eastAsia="Times New Roman" w:hAnsi="Arial" w:cs="Arial"/>
          <w:sz w:val="20"/>
          <w:szCs w:val="20"/>
        </w:rPr>
        <w:t xml:space="preserve"> garums ir 10 cm, bet pamata diagonāles ir 6 cm. Aprēķini prizmas augstuma </w:t>
      </w:r>
      <m:oMath>
        <m:r>
          <m:rPr>
            <m:sty m:val="p"/>
          </m:rPr>
          <w:rPr>
            <w:rFonts w:ascii="Cambria Math" w:eastAsia="Times New Roman" w:hAnsi="Cambria Math" w:cs="Arial"/>
            <w:sz w:val="20"/>
            <w:szCs w:val="20"/>
          </w:rPr>
          <m:t>B</m:t>
        </m:r>
        <m:sSub>
          <m:sSub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1</m:t>
            </m:r>
          </m:sub>
        </m:sSub>
      </m:oMath>
      <w:r w:rsidRPr="00A44E67">
        <w:rPr>
          <w:rFonts w:ascii="Arial" w:eastAsia="Times New Roman" w:hAnsi="Arial" w:cs="Arial"/>
          <w:sz w:val="20"/>
          <w:szCs w:val="20"/>
        </w:rPr>
        <w:t xml:space="preserve"> garumu.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Atrisinājums: </w:t>
      </w: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7F114C" w:rsidRDefault="007F114C" w:rsidP="007F114C">
      <w:pPr>
        <w:pStyle w:val="Sarakstarindkopa"/>
        <w:spacing w:after="40"/>
        <w:ind w:left="360"/>
        <w:jc w:val="both"/>
        <w:rPr>
          <w:rFonts w:ascii="Arial" w:hAnsi="Arial" w:cs="Arial"/>
          <w:sz w:val="20"/>
          <w:szCs w:val="20"/>
        </w:rPr>
      </w:pPr>
    </w:p>
    <w:p w:rsidR="00A44E67" w:rsidRPr="00A44E67" w:rsidRDefault="007F114C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</w:t>
      </w:r>
      <w:r w:rsidR="00A44E67" w:rsidRPr="00A44E67">
        <w:rPr>
          <w:rFonts w:ascii="Arial" w:hAnsi="Arial" w:cs="Arial"/>
          <w:sz w:val="20"/>
          <w:szCs w:val="20"/>
        </w:rPr>
        <w:t xml:space="preserve">(2012.,1. d.)  </w:t>
      </w:r>
      <w:r w:rsidR="00A44E67" w:rsidRPr="00A44E67">
        <w:rPr>
          <w:rFonts w:ascii="Arial" w:eastAsia="Times New Roman" w:hAnsi="Arial" w:cs="Arial"/>
          <w:sz w:val="20"/>
          <w:szCs w:val="20"/>
        </w:rPr>
        <w:t xml:space="preserve">Dots leņķis </w:t>
      </w:r>
      <m:oMath>
        <m:f>
          <m:fPr>
            <m:ctrlPr>
              <w:rPr>
                <w:rFonts w:ascii="Cambria Math" w:eastAsia="Times New Roman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0"/>
                <w:szCs w:val="20"/>
              </w:rPr>
              <m:t>3</m:t>
            </m:r>
          </m:den>
        </m:f>
      </m:oMath>
      <w:r w:rsidR="00A44E67" w:rsidRPr="00A44E67">
        <w:rPr>
          <w:rFonts w:ascii="Arial" w:eastAsia="Times New Roman" w:hAnsi="Arial" w:cs="Arial"/>
          <w:sz w:val="20"/>
          <w:szCs w:val="20"/>
        </w:rPr>
        <w:t xml:space="preserve"> . Izsaki doto leņķi grādos.</w:t>
      </w:r>
    </w:p>
    <w:p w:rsid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Atrisinājums:</w:t>
      </w:r>
    </w:p>
    <w:p w:rsidR="007F114C" w:rsidRDefault="007F114C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Default="007F114C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Default="007F114C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Default="007F114C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Pr="00A44E67" w:rsidRDefault="007F114C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A44E67" w:rsidRPr="00A44E67" w:rsidRDefault="007F114C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hAnsi="Arial" w:cs="Arial"/>
          <w:sz w:val="20"/>
          <w:szCs w:val="20"/>
        </w:rPr>
        <w:t xml:space="preserve"> </w:t>
      </w:r>
      <w:r w:rsidR="00A44E67" w:rsidRPr="00A44E67">
        <w:rPr>
          <w:rFonts w:ascii="Arial" w:hAnsi="Arial" w:cs="Arial"/>
          <w:sz w:val="20"/>
          <w:szCs w:val="20"/>
        </w:rPr>
        <w:t xml:space="preserve">(2012.,2. d.) </w:t>
      </w:r>
      <w:r w:rsidR="00A44E67" w:rsidRPr="00A44E67">
        <w:rPr>
          <w:rFonts w:ascii="Arial" w:eastAsia="Times New Roman" w:hAnsi="Arial" w:cs="Arial"/>
          <w:sz w:val="20"/>
          <w:szCs w:val="20"/>
        </w:rPr>
        <w:t xml:space="preserve"> (3 punkti) Veic uzdevuma tekstā aprakstītās konstrukcijas. Uzdevuma daļās b) un c) daudzpunktes vietā ieraksti konstruētās ģeometriskās figūras apzīmējumu, lietojot lielos burtus.</w:t>
      </w:r>
    </w:p>
    <w:p w:rsidR="00A44E67" w:rsidRPr="00A44E67" w:rsidRDefault="00A44E67" w:rsidP="00A44E67">
      <w:pPr>
        <w:pStyle w:val="Sarakstarindkopa"/>
        <w:spacing w:after="4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Dota trijstūra piramīda DABC. Uz tās šķautnēm atlikti punkti L, M, K (sk. zīm.).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Konstruē punktu T, kurā taisne MK krusto plakni ABC.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Konstruē taisni, pa kuru šķeļas plaknes LMK un ABC.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Plaknes LMK un ABC šķeļas pa taisni …………….  .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Konstruē piramīdas DABC šķēlumu ar plakni LMK. Piramīdas DABC šķēlums ar plakni LMK ir daudzstūris ……………  .</w:t>
      </w:r>
    </w:p>
    <w:p w:rsidR="00A44E67" w:rsidRDefault="00A44E67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</w:r>
      <w:r w:rsidRPr="00A44E67">
        <w:rPr>
          <w:rFonts w:ascii="Arial" w:eastAsia="Times New Roman" w:hAnsi="Arial" w:cs="Arial"/>
          <w:sz w:val="20"/>
          <w:szCs w:val="20"/>
        </w:rPr>
        <w:pict>
          <v:group id="_x0000_s1065" editas="canvas" style="width:127.8pt;height:111.6pt;mso-position-horizontal-relative:char;mso-position-vertical-relative:line" coordorigin="3408,3528" coordsize="2556,2232">
            <o:lock v:ext="edit" aspectratio="t"/>
            <v:shape id="_x0000_s1066" type="#_x0000_t75" style="position:absolute;left:3408;top:3528;width:2556;height:2232" o:preferrelative="f">
              <v:fill o:detectmouseclick="t"/>
              <v:path o:extrusionok="t" o:connecttype="none"/>
              <o:lock v:ext="edit" text="t"/>
            </v:shape>
            <v:group id="_x0000_s1067" style="position:absolute;left:3408;top:3528;width:2556;height:2232" coordorigin="3408,3528" coordsize="2556,2232">
              <v:shape id="_x0000_s1068" type="#_x0000_t32" style="position:absolute;left:3732;top:4908;width:1736;height:13;flip:y" o:connectortype="straight">
                <v:stroke dashstyle="1 1"/>
              </v:shape>
              <v:shape id="_x0000_s1069" type="#_x0000_t32" style="position:absolute;left:3732;top:4938;width:525;height:499" o:connectortype="straight"/>
              <v:shape id="_x0000_s1070" type="#_x0000_t32" style="position:absolute;left:4257;top:4908;width:1211;height:513;flip:y" o:connectortype="straight"/>
              <v:shape id="_x0000_s1071" type="#_x0000_t32" style="position:absolute;left:4585;top:3831;width:883;height:1077" o:connectortype="straight"/>
              <v:shape id="_x0000_s1072" type="#_x0000_t32" style="position:absolute;left:4257;top:3831;width:327;height:1606;flip:x" o:connectortype="straight"/>
              <v:shape id="_x0000_s1073" type="#_x0000_t32" style="position:absolute;left:3732;top:3831;width:852;height:1090;flip:x" o:connectortype="straight"/>
              <v:oval id="_x0000_s1074" style="position:absolute;left:4872;top:4189;width:72;height:71" fillcolor="black"/>
              <v:oval id="_x0000_s1075" style="position:absolute;left:4293;top:5076;width:72;height:71" fillcolor="black"/>
              <v:oval id="_x0000_s1076" style="position:absolute;left:4008;top:4873;width:72;height:71" fillcolor="black"/>
              <v:shape id="_x0000_s1077" type="#_x0000_t202" style="position:absolute;left:3864;top:4524;width:636;height:552" filled="f" stroked="f">
                <v:textbox style="mso-next-textbox:#_x0000_s1077">
                  <w:txbxContent>
                    <w:p w:rsidR="00A44E67" w:rsidRDefault="00A44E67" w:rsidP="00A44E67">
                      <w:r>
                        <w:t>L</w:t>
                      </w:r>
                    </w:p>
                  </w:txbxContent>
                </v:textbox>
              </v:shape>
              <v:shape id="_x0000_s1078" type="#_x0000_t202" style="position:absolute;left:4872;top:3960;width:672;height:564" filled="f" stroked="f">
                <v:textbox style="mso-next-textbox:#_x0000_s1078">
                  <w:txbxContent>
                    <w:p w:rsidR="00A44E67" w:rsidRDefault="00A44E67" w:rsidP="00A44E67">
                      <w:r>
                        <w:t>M</w:t>
                      </w:r>
                    </w:p>
                  </w:txbxContent>
                </v:textbox>
              </v:shape>
              <v:shape id="_x0000_s1079" type="#_x0000_t202" style="position:absolute;left:4257;top:4944;width:687;height:396" filled="f" stroked="f">
                <v:textbox style="mso-next-textbox:#_x0000_s1079">
                  <w:txbxContent>
                    <w:p w:rsidR="00A44E67" w:rsidRDefault="00A44E67" w:rsidP="00A44E67">
                      <w:r>
                        <w:t>K</w:t>
                      </w:r>
                    </w:p>
                  </w:txbxContent>
                </v:textbox>
              </v:shape>
              <v:shape id="_x0000_s1080" type="#_x0000_t202" style="position:absolute;left:4329;top:3528;width:711;height:492" filled="f" stroked="f">
                <v:textbox style="mso-next-textbox:#_x0000_s1080">
                  <w:txbxContent>
                    <w:p w:rsidR="00A44E67" w:rsidRDefault="00A44E67" w:rsidP="00A44E67">
                      <w:r>
                        <w:t>D</w:t>
                      </w:r>
                    </w:p>
                  </w:txbxContent>
                </v:textbox>
              </v:shape>
              <v:shape id="_x0000_s1081" type="#_x0000_t202" style="position:absolute;left:3408;top:4776;width:780;height:492" filled="f" stroked="f">
                <v:textbox style="mso-next-textbox:#_x0000_s1081">
                  <w:txbxContent>
                    <w:p w:rsidR="00A44E67" w:rsidRDefault="00A44E67" w:rsidP="00A44E67">
                      <w:r>
                        <w:t>A</w:t>
                      </w:r>
                    </w:p>
                  </w:txbxContent>
                </v:textbox>
              </v:shape>
              <v:shape id="_x0000_s1082" type="#_x0000_t202" style="position:absolute;left:4080;top:5328;width:792;height:432" filled="f" stroked="f">
                <v:textbox style="mso-next-textbox:#_x0000_s1082">
                  <w:txbxContent>
                    <w:p w:rsidR="00A44E67" w:rsidRDefault="00A44E67" w:rsidP="00A44E67">
                      <w:r>
                        <w:t>C</w:t>
                      </w:r>
                    </w:p>
                  </w:txbxContent>
                </v:textbox>
              </v:shape>
              <v:shape id="_x0000_s1083" type="#_x0000_t202" style="position:absolute;left:5388;top:4680;width:576;height:467" filled="f" stroked="f">
                <v:textbox style="mso-next-textbox:#_x0000_s1083">
                  <w:txbxContent>
                    <w:p w:rsidR="00A44E67" w:rsidRDefault="00A44E67" w:rsidP="00A44E67">
                      <w:r>
                        <w:t>B</w:t>
                      </w:r>
                    </w:p>
                  </w:txbxContent>
                </v:textbox>
              </v:shape>
            </v:group>
            <w10:anchorlock/>
          </v:group>
        </w:pict>
      </w:r>
      <w:r w:rsidRPr="00A44E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114C" w:rsidRDefault="007F114C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Default="007F114C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Default="007F114C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7F114C" w:rsidRPr="00A44E67" w:rsidRDefault="007F114C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A44E67" w:rsidRPr="00A44E67" w:rsidRDefault="00A44E67" w:rsidP="00A44E67">
      <w:pPr>
        <w:spacing w:after="40"/>
        <w:jc w:val="both"/>
        <w:rPr>
          <w:rFonts w:ascii="Arial" w:eastAsia="Times New Roman" w:hAnsi="Arial" w:cs="Arial"/>
          <w:sz w:val="20"/>
          <w:szCs w:val="20"/>
        </w:rPr>
      </w:pPr>
    </w:p>
    <w:p w:rsidR="00A44E67" w:rsidRPr="00A44E67" w:rsidRDefault="00A44E67" w:rsidP="00A44E67">
      <w:pPr>
        <w:pStyle w:val="Sarakstarindkopa"/>
        <w:numPr>
          <w:ilvl w:val="0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Uz riņķa līnijas atlikti 5 balti un 3 melni punkti (sk. zīm.).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Cik var izveidot nogriežņus ar galapunktiem atliktajos punktos, kuriem abi galapunkti ir balti?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Cik var izveidot trijstūrus ar virsotnēm atliktajos punktos, kuriem tieši divas virsotnes ir balti punkti?</w:t>
      </w:r>
    </w:p>
    <w:p w:rsidR="00A44E67" w:rsidRPr="00A44E67" w:rsidRDefault="00A44E67" w:rsidP="00A44E67">
      <w:pPr>
        <w:pStyle w:val="Sarakstarindkopa"/>
        <w:numPr>
          <w:ilvl w:val="1"/>
          <w:numId w:val="1"/>
        </w:numPr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Cik var izveidot trijstūrus ar virsotnēm atliktajos punktos, kuriem vismaz divas virsotnes ir balti punkti?</w:t>
      </w:r>
    </w:p>
    <w:p w:rsidR="00A44E67" w:rsidRPr="00A44E67" w:rsidRDefault="00A44E67" w:rsidP="00A44E67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</w:r>
      <w:r w:rsidRPr="00A44E67">
        <w:rPr>
          <w:rFonts w:ascii="Arial" w:eastAsia="Times New Roman" w:hAnsi="Arial" w:cs="Arial"/>
          <w:sz w:val="20"/>
          <w:szCs w:val="20"/>
        </w:rPr>
        <w:pict>
          <v:group id="_x0000_s1026" editas="canvas" style="width:75.6pt;height:77.45pt;mso-position-horizontal-relative:char;mso-position-vertical-relative:line" coordorigin="12636,4236" coordsize="1512,1549">
            <o:lock v:ext="edit" aspectratio="t"/>
            <v:shape id="_x0000_s1027" type="#_x0000_t75" style="position:absolute;left:12636;top:4236;width:1512;height:1549" o:preferrelative="f">
              <v:fill o:detectmouseclick="t"/>
              <v:path o:extrusionok="t" o:connecttype="none"/>
              <o:lock v:ext="edit" text="t"/>
            </v:shape>
            <v:group id="_x0000_s1028" style="position:absolute;left:12636;top:4297;width:1512;height:1488" coordorigin="12636,4297" coordsize="1512,1488">
              <v:oval id="_x0000_s1029" style="position:absolute;left:12672;top:4321;width:1440;height:1440"/>
              <v:oval id="_x0000_s1030" style="position:absolute;left:14077;top:5052;width:71;height:71;flip:y" fillcolor="black"/>
              <v:oval id="_x0000_s1031" style="position:absolute;left:12804;top:4548;width:71;height:71;flip:y"/>
              <v:oval id="_x0000_s1032" style="position:absolute;left:12636;top:5028;width:71;height:71;flip:y"/>
              <v:oval id="_x0000_s1033" style="position:absolute;left:12804;top:5472;width:71;height:71;flip:y"/>
              <v:oval id="_x0000_s1034" style="position:absolute;left:13200;top:5714;width:71;height:71;flip:y"/>
              <v:oval id="_x0000_s1035" style="position:absolute;left:13716;top:5628;width:71;height:71;flip:y"/>
              <v:oval id="_x0000_s1036" style="position:absolute;left:13849;top:4477;width:71;height:71;flip:y" fillcolor="black"/>
              <v:oval id="_x0000_s1037" style="position:absolute;left:13271;top:4297;width:71;height:71;flip:y" fillcolor="black"/>
            </v:group>
            <w10:anchorlock/>
          </v:group>
        </w:pict>
      </w:r>
    </w:p>
    <w:p w:rsidR="00A44E67" w:rsidRPr="00A44E67" w:rsidRDefault="00A44E67" w:rsidP="007F114C">
      <w:pPr>
        <w:pStyle w:val="Sarakstarindkopa"/>
        <w:spacing w:after="40"/>
        <w:jc w:val="both"/>
        <w:rPr>
          <w:rFonts w:ascii="Arial" w:eastAsia="Times New Roman" w:hAnsi="Arial" w:cs="Arial"/>
          <w:sz w:val="20"/>
          <w:szCs w:val="20"/>
        </w:rPr>
      </w:pPr>
      <w:r w:rsidRPr="00A44E67">
        <w:rPr>
          <w:rFonts w:ascii="Arial" w:eastAsia="Times New Roman" w:hAnsi="Arial" w:cs="Arial"/>
          <w:sz w:val="20"/>
          <w:szCs w:val="20"/>
        </w:rPr>
        <w:t>Atrisinājums:</w:t>
      </w:r>
      <w:r w:rsidR="007F114C" w:rsidRPr="00A44E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127E69" w:rsidRPr="00A44E67" w:rsidRDefault="00127E69"/>
    <w:sectPr w:rsidR="00127E69" w:rsidRPr="00A44E67" w:rsidSect="00A44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15D"/>
    <w:multiLevelType w:val="multilevel"/>
    <w:tmpl w:val="C8144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630682"/>
    <w:multiLevelType w:val="hybridMultilevel"/>
    <w:tmpl w:val="52C24CC0"/>
    <w:lvl w:ilvl="0" w:tplc="CF0A3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D2AD5"/>
    <w:multiLevelType w:val="hybridMultilevel"/>
    <w:tmpl w:val="64743698"/>
    <w:lvl w:ilvl="0" w:tplc="8F2AB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00B4B"/>
    <w:multiLevelType w:val="hybridMultilevel"/>
    <w:tmpl w:val="183650E6"/>
    <w:lvl w:ilvl="0" w:tplc="4648C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CD379D"/>
    <w:multiLevelType w:val="hybridMultilevel"/>
    <w:tmpl w:val="90802A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B451A"/>
    <w:multiLevelType w:val="hybridMultilevel"/>
    <w:tmpl w:val="C3F409B0"/>
    <w:lvl w:ilvl="0" w:tplc="20F6C3C6">
      <w:start w:val="7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26B7F"/>
    <w:multiLevelType w:val="hybridMultilevel"/>
    <w:tmpl w:val="A2B0B108"/>
    <w:lvl w:ilvl="0" w:tplc="0B7E3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965F7"/>
    <w:multiLevelType w:val="multilevel"/>
    <w:tmpl w:val="3C22417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2FB4F96"/>
    <w:multiLevelType w:val="hybridMultilevel"/>
    <w:tmpl w:val="6F708268"/>
    <w:lvl w:ilvl="0" w:tplc="849025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44E67"/>
    <w:rsid w:val="00126338"/>
    <w:rsid w:val="00127E69"/>
    <w:rsid w:val="007F114C"/>
    <w:rsid w:val="00A44E67"/>
    <w:rsid w:val="00EA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86"/>
        <o:r id="V:Rule2" type="arc" idref="#_x0000_s1197"/>
        <o:r id="V:Rule3" type="arc" idref="#_x0000_s1168"/>
        <o:r id="V:Rule4" type="arc" idref="#_x0000_s1179"/>
        <o:r id="V:Rule5" type="arc" idref="#_x0000_s1151"/>
        <o:r id="V:Rule6" type="arc" idref="#_x0000_s1162"/>
        <o:r id="V:Rule7" type="arc" idref="#_x0000_s1131"/>
        <o:r id="V:Rule8" type="arc" idref="#_x0000_s1142"/>
        <o:r id="V:Rule9" type="connector" idref="#_x0000_s1175"/>
        <o:r id="V:Rule10" type="connector" idref="#_x0000_s1171"/>
        <o:r id="V:Rule11" type="connector" idref="#_x0000_s1133"/>
        <o:r id="V:Rule12" type="connector" idref="#_x0000_s1176"/>
        <o:r id="V:Rule13" type="connector" idref="#_x0000_s1172"/>
        <o:r id="V:Rule14" type="connector" idref="#_x0000_s1138"/>
        <o:r id="V:Rule15" type="connector" idref="#_x0000_s1134"/>
        <o:r id="V:Rule16" type="connector" idref="#_x0000_s1153"/>
        <o:r id="V:Rule17" type="connector" idref="#_x0000_s1154"/>
        <o:r id="V:Rule18" type="connector" idref="#_x0000_s1159"/>
        <o:r id="V:Rule19" type="connector" idref="#_x0000_s1135"/>
        <o:r id="V:Rule20" type="connector" idref="#_x0000_s1194"/>
        <o:r id="V:Rule21" type="connector" idref="#_x0000_s1193"/>
        <o:r id="V:Rule22" type="connector" idref="#_x0000_s1170"/>
        <o:r id="V:Rule23" type="connector" idref="#_x0000_s1139"/>
        <o:r id="V:Rule24" type="connector" idref="#_x0000_s1158"/>
        <o:r id="V:Rule25" type="connector" idref="#_x0000_s1188"/>
        <o:r id="V:Rule26" type="connector" idref="#_x0000_s1190"/>
        <o:r id="V:Rule27" type="connector" idref="#_x0000_s1155"/>
        <o:r id="V:Rule28" type="connector" idref="#_x0000_s1189"/>
        <o:r id="V:Rule29" type="connector" idref="#_x0000_s1205"/>
        <o:r id="V:Rule30" type="connector" idref="#_x0000_s1206"/>
        <o:r id="V:Rule31" type="connector" idref="#_x0000_s1207"/>
        <o:r id="V:Rule32" type="connector" idref="#_x0000_s1226"/>
        <o:r id="V:Rule33" type="connector" idref="#_x0000_s1221"/>
        <o:r id="V:Rule34" type="connector" idref="#_x0000_s1218"/>
        <o:r id="V:Rule35" type="connector" idref="#_x0000_s1222"/>
        <o:r id="V:Rule36" type="connector" idref="#_x0000_s1224"/>
        <o:r id="V:Rule37" type="connector" idref="#_x0000_s1223"/>
        <o:r id="V:Rule38" type="connector" idref="#_x0000_s1225"/>
        <o:r id="V:Rule39" type="connector" idref="#_x0000_s1219"/>
        <o:r id="V:Rule40" type="connector" idref="#_x0000_s1220"/>
        <o:r id="V:Rule41" type="connector" idref="#_x0000_s1252"/>
        <o:r id="V:Rule42" type="connector" idref="#_x0000_s1247"/>
        <o:r id="V:Rule43" type="connector" idref="#_x0000_s1246"/>
        <o:r id="V:Rule44" type="connector" idref="#_x0000_s1245"/>
        <o:r id="V:Rule45" type="connector" idref="#_x0000_s1272"/>
        <o:r id="V:Rule46" type="connector" idref="#_x0000_s1278"/>
        <o:r id="V:Rule47" type="connector" idref="#_x0000_s1257"/>
        <o:r id="V:Rule48" type="connector" idref="#_x0000_s1277"/>
        <o:r id="V:Rule49" type="connector" idref="#_x0000_s1264"/>
        <o:r id="V:Rule50" type="connector" idref="#_x0000_s1258"/>
        <o:r id="V:Rule51" type="connector" idref="#_x0000_s1271"/>
        <o:r id="V:Rule52" type="connector" idref="#_x0000_s1263"/>
        <o:r id="V:Rule53" type="arc" idref="#_x0000_s1325"/>
        <o:r id="V:Rule54" type="arc" idref="#_x0000_s1326"/>
        <o:r id="V:Rule55" type="arc" idref="#_x0000_s1313"/>
        <o:r id="V:Rule56" type="arc" idref="#_x0000_s1314"/>
        <o:r id="V:Rule57" type="arc" idref="#_x0000_s1300"/>
        <o:r id="V:Rule58" type="arc" idref="#_x0000_s1301"/>
        <o:r id="V:Rule59" type="arc" idref="#_x0000_s1287"/>
        <o:r id="V:Rule60" type="arc" idref="#_x0000_s1288"/>
        <o:r id="V:Rule61" type="connector" idref="#_x0000_s1323"/>
        <o:r id="V:Rule62" type="connector" idref="#_x0000_s1298"/>
        <o:r id="V:Rule63" type="connector" idref="#_x0000_s1311"/>
        <o:r id="V:Rule64" type="connector" idref="#_x0000_s1286"/>
        <o:r id="V:Rule65" type="connector" idref="#_x0000_s1285"/>
        <o:r id="V:Rule66" type="connector" idref="#_x0000_s1324"/>
        <o:r id="V:Rule67" type="connector" idref="#_x0000_s1299"/>
        <o:r id="V:Rule68" type="connector" idref="#_x0000_s1312"/>
        <o:r id="V:Rule69" type="connector" idref="#_x0000_s1341"/>
        <o:r id="V:Rule70" type="connector" idref="#_x0000_s1336"/>
        <o:r id="V:Rule71" type="connector" idref="#_x0000_s1339"/>
        <o:r id="V:Rule72" type="connector" idref="#_x0000_s1335"/>
        <o:r id="V:Rule73" type="connector" idref="#_x0000_s1340"/>
        <o:r id="V:Rule74" type="connector" idref="#_x0000_s1337"/>
        <o:r id="V:Rule75" type="connector" idref="#_x0000_s1338"/>
        <o:r id="V:Rule76" type="connector" idref="#_x0000_s1100"/>
        <o:r id="V:Rule77" type="connector" idref="#_x0000_s1113"/>
        <o:r id="V:Rule78" type="connector" idref="#_x0000_s1087"/>
        <o:r id="V:Rule79" type="connector" idref="#_x0000_s1122"/>
        <o:r id="V:Rule80" type="connector" idref="#_x0000_s1124"/>
        <o:r id="V:Rule81" type="connector" idref="#_x0000_s1110"/>
        <o:r id="V:Rule82" type="connector" idref="#_x0000_s1088"/>
        <o:r id="V:Rule83" type="connector" idref="#_x0000_s1111"/>
        <o:r id="V:Rule84" type="connector" idref="#_x0000_s1121"/>
        <o:r id="V:Rule85" type="connector" idref="#_x0000_s1099"/>
        <o:r id="V:Rule86" type="connector" idref="#_x0000_s1091">
          <o:proxy end="" idref="#_x0000_s1092" connectloc="1"/>
        </o:r>
        <o:r id="V:Rule87" type="connector" idref="#_x0000_s1102"/>
        <o:r id="V:Rule88" type="connector" idref="#_x0000_s1353"/>
        <o:r id="V:Rule89" type="connector" idref="#_x0000_s1352"/>
        <o:r id="V:Rule90" type="connector" idref="#_x0000_s1362"/>
        <o:r id="V:Rule91" type="connector" idref="#_x0000_s1354"/>
        <o:r id="V:Rule92" type="connector" idref="#_x0000_s1363"/>
        <o:r id="V:Rule93" type="connector" idref="#_x0000_s1069"/>
        <o:r id="V:Rule94" type="connector" idref="#_x0000_s1068"/>
        <o:r id="V:Rule95" type="connector" idref="#_x0000_s1072"/>
        <o:r id="V:Rule96" type="connector" idref="#_x0000_s1071"/>
        <o:r id="V:Rule97" type="connector" idref="#_x0000_s1070"/>
        <o:r id="V:Rule9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44E67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A44E67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A4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4E6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44E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lapa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lv-LV"/>
  <c:style val="25"/>
  <c:chart>
    <c:plotArea>
      <c:layout/>
      <c:barChart>
        <c:barDir val="col"/>
        <c:grouping val="clustered"/>
        <c:ser>
          <c:idx val="0"/>
          <c:order val="0"/>
          <c:tx>
            <c:strRef>
              <c:f>Lapa1!$B$1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Lapa1!$A$2:$A$5</c:f>
              <c:strCache>
                <c:ptCount val="1"/>
                <c:pt idx="0">
                  <c:v>Laiks minūtēs</c:v>
                </c:pt>
              </c:strCache>
            </c:strRef>
          </c:cat>
          <c:val>
            <c:numRef>
              <c:f>Lapa1!$B$2:$B$5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15</c:v>
                </c:pt>
              </c:strCache>
            </c:strRef>
          </c:tx>
          <c:cat>
            <c:strRef>
              <c:f>Lapa1!$A$2:$A$5</c:f>
              <c:strCache>
                <c:ptCount val="1"/>
                <c:pt idx="0">
                  <c:v>Laiks minūtēs</c:v>
                </c:pt>
              </c:strCache>
            </c:strRef>
          </c:cat>
          <c:val>
            <c:numRef>
              <c:f>Lapa1!$C$2:$C$5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Lapa1!$D$1</c:f>
              <c:strCache>
                <c:ptCount val="1"/>
                <c:pt idx="0">
                  <c:v>20</c:v>
                </c:pt>
              </c:strCache>
            </c:strRef>
          </c:tx>
          <c:cat>
            <c:strRef>
              <c:f>Lapa1!$A$2:$A$5</c:f>
              <c:strCache>
                <c:ptCount val="1"/>
                <c:pt idx="0">
                  <c:v>Laiks minūtēs</c:v>
                </c:pt>
              </c:strCache>
            </c:strRef>
          </c:cat>
          <c:val>
            <c:numRef>
              <c:f>Lapa1!$D$2:$D$5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Lapa1!$E$1</c:f>
              <c:strCache>
                <c:ptCount val="1"/>
                <c:pt idx="0">
                  <c:v>25</c:v>
                </c:pt>
              </c:strCache>
            </c:strRef>
          </c:tx>
          <c:cat>
            <c:strRef>
              <c:f>Lapa1!$A$2:$A$5</c:f>
              <c:strCache>
                <c:ptCount val="1"/>
                <c:pt idx="0">
                  <c:v>Laiks minūtēs</c:v>
                </c:pt>
              </c:strCache>
            </c:strRef>
          </c:cat>
          <c:val>
            <c:numRef>
              <c:f>Lapa1!$E$2:$E$5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Lapa1!$F$1</c:f>
              <c:strCache>
                <c:ptCount val="1"/>
                <c:pt idx="0">
                  <c:v>30</c:v>
                </c:pt>
              </c:strCache>
            </c:strRef>
          </c:tx>
          <c:cat>
            <c:strRef>
              <c:f>Lapa1!$A$2:$A$5</c:f>
              <c:strCache>
                <c:ptCount val="1"/>
                <c:pt idx="0">
                  <c:v>Laiks minūtēs</c:v>
                </c:pt>
              </c:strCache>
            </c:strRef>
          </c:cat>
          <c:val>
            <c:numRef>
              <c:f>Lapa1!$F$2:$F$5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Width val="0"/>
        <c:axId val="76918784"/>
        <c:axId val="76920704"/>
      </c:barChart>
      <c:catAx>
        <c:axId val="769187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Laiks minūtē</a:t>
                </a:r>
              </a:p>
            </c:rich>
          </c:tx>
        </c:title>
        <c:numFmt formatCode="General" sourceLinked="1"/>
        <c:majorTickMark val="none"/>
        <c:tickLblPos val="nextTo"/>
        <c:crossAx val="76920704"/>
        <c:crosses val="autoZero"/>
        <c:auto val="1"/>
        <c:lblAlgn val="ctr"/>
        <c:lblOffset val="100"/>
      </c:catAx>
      <c:valAx>
        <c:axId val="769207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Skolēnu skaits</a:t>
                </a:r>
              </a:p>
            </c:rich>
          </c:tx>
        </c:title>
        <c:numFmt formatCode="General" sourceLinked="1"/>
        <c:tickLblPos val="nextTo"/>
        <c:crossAx val="769187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3990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2013-06-12T08:29:00Z</dcterms:created>
  <dcterms:modified xsi:type="dcterms:W3CDTF">2013-06-12T08:29:00Z</dcterms:modified>
</cp:coreProperties>
</file>